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E4" w:rsidRPr="00210B12" w:rsidRDefault="00210B12" w:rsidP="00210B12">
      <w:pPr>
        <w:jc w:val="center"/>
        <w:rPr>
          <w:b/>
        </w:rPr>
      </w:pPr>
      <w:r w:rsidRPr="00210B12">
        <w:rPr>
          <w:b/>
        </w:rPr>
        <w:t>DAN RUŽIČASTIH MAJICA 2.A-PRODUŽENI BORAVAK</w:t>
      </w:r>
    </w:p>
    <w:p w:rsidR="00210B12" w:rsidRDefault="00210B12">
      <w:r>
        <w:t>Što smo radili u produženom boravku:</w:t>
      </w:r>
    </w:p>
    <w:p w:rsidR="00210B12" w:rsidRDefault="00210B12" w:rsidP="00210B12">
      <w:pPr>
        <w:pStyle w:val="Odlomakpopisa"/>
        <w:numPr>
          <w:ilvl w:val="0"/>
          <w:numId w:val="1"/>
        </w:numPr>
      </w:pPr>
      <w:r>
        <w:t>Gledanje kratkog animiranog filma o prihvaćanju svih učenika</w:t>
      </w:r>
    </w:p>
    <w:p w:rsidR="00210B12" w:rsidRDefault="00210B12" w:rsidP="00210B12">
      <w:pPr>
        <w:pStyle w:val="Odlomakpopisa"/>
        <w:numPr>
          <w:ilvl w:val="0"/>
          <w:numId w:val="1"/>
        </w:numPr>
      </w:pPr>
      <w:r>
        <w:t>Razgovor na temu: Ima li u našoj školi vršnjačkog nasilja (što je sve nasilno ponašanje,iskustva, kako mu se oduprijeti, komu prijaviti nasilnike)</w:t>
      </w:r>
    </w:p>
    <w:p w:rsidR="00210B12" w:rsidRDefault="00210B12" w:rsidP="00210B12">
      <w:pPr>
        <w:pStyle w:val="Odlomakpopisa"/>
        <w:numPr>
          <w:ilvl w:val="0"/>
          <w:numId w:val="1"/>
        </w:numPr>
      </w:pPr>
      <w:r>
        <w:t>Izrada okvira za slikanje i znaka „stop nasilju“</w:t>
      </w:r>
    </w:p>
    <w:p w:rsidR="00210B12" w:rsidRDefault="00210B12" w:rsidP="00210B12">
      <w:pPr>
        <w:pStyle w:val="Odlomakpopisa"/>
        <w:numPr>
          <w:ilvl w:val="0"/>
          <w:numId w:val="1"/>
        </w:numPr>
      </w:pPr>
      <w:r>
        <w:t>Izrada majica od papira uz poruke</w:t>
      </w:r>
    </w:p>
    <w:p w:rsidR="00210B12" w:rsidRDefault="00210B12" w:rsidP="00210B12">
      <w:pPr>
        <w:pStyle w:val="Odlomakpopisa"/>
        <w:numPr>
          <w:ilvl w:val="0"/>
          <w:numId w:val="1"/>
        </w:numPr>
      </w:pPr>
      <w:r>
        <w:t xml:space="preserve"> Analiza i pjevanje pjesme „Ne rugaj se“ uz pokrete (sudjelovanje na završnoj priredbi)</w:t>
      </w:r>
    </w:p>
    <w:p w:rsidR="00210B12" w:rsidRDefault="00210B12" w:rsidP="00210B12">
      <w:r>
        <w:rPr>
          <w:noProof/>
          <w:lang w:eastAsia="hr-HR"/>
        </w:rPr>
        <w:drawing>
          <wp:inline distT="0" distB="0" distL="0" distR="0" wp14:anchorId="6A0AE21C" wp14:editId="3E913692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12" w:rsidRDefault="00210B12" w:rsidP="00210B12"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12" w:rsidRDefault="00210B12" w:rsidP="00210B12"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12" w:rsidRDefault="00210B12" w:rsidP="00210B12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12" w:rsidRDefault="00210B12" w:rsidP="00210B12">
      <w:r>
        <w:rPr>
          <w:noProof/>
          <w:lang w:eastAsia="hr-HR"/>
        </w:rPr>
        <w:lastRenderedPageBreak/>
        <w:drawing>
          <wp:inline distT="0" distB="0" distL="0" distR="0">
            <wp:extent cx="5760720" cy="5760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12" w:rsidRDefault="00210B12" w:rsidP="00210B12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12" w:rsidRDefault="00210B12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B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74259"/>
    <w:multiLevelType w:val="hybridMultilevel"/>
    <w:tmpl w:val="CE423F26"/>
    <w:lvl w:ilvl="0" w:tplc="2D6A99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B12"/>
    <w:rsid w:val="00210B12"/>
    <w:rsid w:val="0057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10B1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0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10B12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0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2020-02-28T09:04:00Z</dcterms:created>
  <dcterms:modified xsi:type="dcterms:W3CDTF">2020-02-28T09:12:00Z</dcterms:modified>
</cp:coreProperties>
</file>