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C1" w:rsidRDefault="000C32C1" w:rsidP="000C32C1">
      <w:pPr>
        <w:pStyle w:val="oteksts"/>
        <w:shd w:val="clear" w:color="auto" w:fill="FFFFFF"/>
        <w:rPr>
          <w:rFonts w:ascii="Arial" w:hAnsi="Arial" w:cs="Arial"/>
        </w:rPr>
      </w:pPr>
      <w:bookmarkStart w:id="0" w:name="_GoBack"/>
      <w:bookmarkEnd w:id="0"/>
    </w:p>
    <w:p w:rsidR="000C32C1" w:rsidRDefault="000C32C1" w:rsidP="000C32C1">
      <w:pPr>
        <w:pStyle w:val="oteksts"/>
        <w:shd w:val="clear" w:color="auto" w:fill="FFFFFF"/>
        <w:jc w:val="center"/>
        <w:rPr>
          <w:rFonts w:ascii="Arial" w:hAnsi="Arial" w:cs="Arial"/>
        </w:rPr>
      </w:pPr>
      <w:r>
        <w:rPr>
          <w:rFonts w:ascii="Arial" w:hAnsi="Arial" w:cs="Arial"/>
        </w:rPr>
        <w:t>IZDAVANJE DUPLIKATA ILI PRIJEPISA SVJEDODŽBE</w:t>
      </w:r>
    </w:p>
    <w:p w:rsidR="000C32C1" w:rsidRDefault="000C32C1" w:rsidP="000C32C1">
      <w:pPr>
        <w:pStyle w:val="oteksts"/>
        <w:shd w:val="clear" w:color="auto" w:fill="FFFFFF"/>
        <w:rPr>
          <w:rFonts w:ascii="Arial" w:hAnsi="Arial" w:cs="Arial"/>
        </w:rPr>
      </w:pPr>
    </w:p>
    <w:p w:rsidR="000C32C1" w:rsidRPr="000C32C1" w:rsidRDefault="000C32C1" w:rsidP="000C32C1">
      <w:pPr>
        <w:pStyle w:val="oteksts"/>
        <w:shd w:val="clear" w:color="auto" w:fill="FFFFFF"/>
        <w:rPr>
          <w:rFonts w:ascii="Arial" w:hAnsi="Arial" w:cs="Arial"/>
        </w:rPr>
      </w:pPr>
      <w:r w:rsidRPr="000C32C1">
        <w:rPr>
          <w:rFonts w:ascii="Arial" w:hAnsi="Arial" w:cs="Arial"/>
        </w:rPr>
        <w:t>U tajništvu Škole,  u vremenu   (</w:t>
      </w:r>
      <w:r w:rsidRPr="000C32C1">
        <w:rPr>
          <w:rStyle w:val="Naglaeno"/>
          <w:rFonts w:ascii="Arial" w:hAnsi="Arial" w:cs="Arial"/>
        </w:rPr>
        <w:t>08.00 – 14.00 sati</w:t>
      </w:r>
      <w:r w:rsidRPr="000C32C1">
        <w:rPr>
          <w:rFonts w:ascii="Arial" w:hAnsi="Arial" w:cs="Arial"/>
        </w:rPr>
        <w:t>), podnosi se </w:t>
      </w:r>
      <w:r w:rsidRPr="000C32C1">
        <w:rPr>
          <w:rStyle w:val="Naglaeno"/>
          <w:rFonts w:ascii="Arial" w:hAnsi="Arial" w:cs="Arial"/>
          <w:u w:val="single"/>
        </w:rPr>
        <w:t>pisani zahtjev</w:t>
      </w:r>
      <w:r w:rsidRPr="000C32C1">
        <w:rPr>
          <w:rFonts w:ascii="Arial" w:hAnsi="Arial" w:cs="Arial"/>
        </w:rPr>
        <w:t> za izdavanje duplikata ili prijepisa svjedodžbe.</w:t>
      </w:r>
    </w:p>
    <w:p w:rsidR="000C32C1" w:rsidRPr="000C32C1" w:rsidRDefault="000C32C1" w:rsidP="000C32C1">
      <w:pPr>
        <w:pStyle w:val="oteksts"/>
        <w:shd w:val="clear" w:color="auto" w:fill="FFFFFF"/>
        <w:rPr>
          <w:rFonts w:ascii="Arial" w:hAnsi="Arial" w:cs="Arial"/>
        </w:rPr>
      </w:pPr>
      <w:r w:rsidRPr="000C32C1">
        <w:rPr>
          <w:rFonts w:ascii="Arial" w:hAnsi="Arial" w:cs="Arial"/>
        </w:rPr>
        <w:t>Obrazac zahtjeva preuzima se u tajništvu  i</w:t>
      </w:r>
      <w:r>
        <w:rPr>
          <w:rFonts w:ascii="Arial" w:hAnsi="Arial" w:cs="Arial"/>
        </w:rPr>
        <w:t>li</w:t>
      </w:r>
      <w:r w:rsidRPr="000C32C1">
        <w:rPr>
          <w:rFonts w:ascii="Arial" w:hAnsi="Arial" w:cs="Arial"/>
        </w:rPr>
        <w:t xml:space="preserve"> s web stranice škole.</w:t>
      </w:r>
    </w:p>
    <w:p w:rsidR="000C32C1" w:rsidRPr="000C32C1" w:rsidRDefault="000C32C1" w:rsidP="000C32C1">
      <w:pPr>
        <w:spacing w:after="0"/>
        <w:rPr>
          <w:rFonts w:ascii="Arial" w:hAnsi="Arial" w:cs="Arial"/>
          <w:b/>
          <w:szCs w:val="24"/>
        </w:rPr>
      </w:pPr>
      <w:r w:rsidRPr="000C32C1">
        <w:rPr>
          <w:rFonts w:ascii="Arial" w:hAnsi="Arial" w:cs="Arial"/>
          <w:szCs w:val="24"/>
        </w:rPr>
        <w:t> Podnositelj zahtjeva dužan je platiti i upravnu pristojbu u iznosu od </w:t>
      </w:r>
      <w:r w:rsidRPr="000C32C1">
        <w:rPr>
          <w:rStyle w:val="Naglaeno"/>
          <w:rFonts w:ascii="Arial" w:hAnsi="Arial" w:cs="Arial"/>
          <w:b w:val="0"/>
          <w:szCs w:val="24"/>
        </w:rPr>
        <w:t xml:space="preserve">70,00 kn </w:t>
      </w:r>
      <w:r w:rsidRPr="000C32C1">
        <w:rPr>
          <w:rFonts w:ascii="Arial" w:hAnsi="Arial" w:cs="Arial"/>
          <w:szCs w:val="24"/>
        </w:rPr>
        <w:t xml:space="preserve">sukladno članku 3. Uredbe o tarifi upravnih pristojbi ( Narodne novine br:8/17, 37/17, 129/17) , tarifni broj 52. točka 6. , i članku 9. </w:t>
      </w:r>
      <w:proofErr w:type="spellStart"/>
      <w:r w:rsidRPr="000C32C1">
        <w:rPr>
          <w:rFonts w:ascii="Arial" w:hAnsi="Arial" w:cs="Arial"/>
          <w:szCs w:val="24"/>
        </w:rPr>
        <w:t>toč</w:t>
      </w:r>
      <w:proofErr w:type="spellEnd"/>
      <w:r w:rsidRPr="000C32C1">
        <w:rPr>
          <w:rFonts w:ascii="Arial" w:hAnsi="Arial" w:cs="Arial"/>
          <w:szCs w:val="24"/>
        </w:rPr>
        <w:t>. 21.  Zakona  o upravnim pristojbama (Narodne novine, br. 115/16.)</w:t>
      </w:r>
      <w:r w:rsidRPr="000C32C1">
        <w:rPr>
          <w:rFonts w:ascii="Arial" w:hAnsi="Arial" w:cs="Arial"/>
          <w:b/>
          <w:szCs w:val="24"/>
        </w:rPr>
        <w:t xml:space="preserve"> </w:t>
      </w:r>
    </w:p>
    <w:p w:rsidR="00291BA9" w:rsidRDefault="00291BA9" w:rsidP="00291BA9">
      <w:pPr>
        <w:spacing w:after="0"/>
        <w:rPr>
          <w:rFonts w:ascii="Arial" w:hAnsi="Arial" w:cs="Arial"/>
          <w:b/>
          <w:szCs w:val="24"/>
        </w:rPr>
      </w:pPr>
      <w:r w:rsidRPr="000C32C1">
        <w:rPr>
          <w:rFonts w:ascii="Arial" w:hAnsi="Arial" w:cs="Arial"/>
          <w:b/>
          <w:szCs w:val="24"/>
        </w:rPr>
        <w:t xml:space="preserve">ili </w:t>
      </w:r>
    </w:p>
    <w:p w:rsidR="000C32C1" w:rsidRPr="000C32C1" w:rsidRDefault="000C32C1" w:rsidP="00291BA9">
      <w:pPr>
        <w:spacing w:after="0"/>
        <w:rPr>
          <w:rFonts w:ascii="Arial" w:hAnsi="Arial" w:cs="Arial"/>
        </w:rPr>
      </w:pPr>
      <w:r w:rsidRPr="000C32C1">
        <w:rPr>
          <w:rFonts w:ascii="Arial" w:hAnsi="Arial" w:cs="Arial"/>
        </w:rPr>
        <w:t>Podnositelj mora dokazati pravo na oslobođenje od plaćanja upravne pristojbe prema članku  8 i 9  Zakona o upravnim pristojbama (NN br. 115/16)</w:t>
      </w:r>
    </w:p>
    <w:p w:rsidR="000C32C1" w:rsidRPr="000C32C1" w:rsidRDefault="000C32C1" w:rsidP="000C32C1">
      <w:pPr>
        <w:pStyle w:val="StandardWeb"/>
        <w:shd w:val="clear" w:color="auto" w:fill="FFFFFF"/>
        <w:rPr>
          <w:rFonts w:ascii="Arial" w:hAnsi="Arial" w:cs="Arial"/>
        </w:rPr>
      </w:pPr>
      <w:r w:rsidRPr="000C32C1">
        <w:rPr>
          <w:rFonts w:ascii="Arial" w:hAnsi="Arial" w:cs="Arial"/>
          <w:color w:val="35586E"/>
        </w:rPr>
        <w:t> </w:t>
      </w:r>
      <w:r w:rsidRPr="000C32C1">
        <w:rPr>
          <w:rFonts w:ascii="Arial" w:hAnsi="Arial" w:cs="Arial"/>
        </w:rPr>
        <w:t>Sukladno Zakonu o općem upravnom postupku ("Narodne novine" br. 47/09) duplikat/prijepis se izdaje najkasnije u roku od </w:t>
      </w:r>
      <w:r w:rsidRPr="000C32C1">
        <w:rPr>
          <w:rStyle w:val="Naglaeno"/>
          <w:rFonts w:ascii="Arial" w:hAnsi="Arial" w:cs="Arial"/>
        </w:rPr>
        <w:t>15 dana</w:t>
      </w:r>
      <w:r w:rsidRPr="000C32C1">
        <w:rPr>
          <w:rFonts w:ascii="Arial" w:hAnsi="Arial" w:cs="Arial"/>
        </w:rPr>
        <w:t> od dana podnošenja </w:t>
      </w:r>
      <w:r w:rsidRPr="000C32C1">
        <w:rPr>
          <w:rStyle w:val="Naglaeno"/>
          <w:rFonts w:ascii="Arial" w:hAnsi="Arial" w:cs="Arial"/>
        </w:rPr>
        <w:t>urednog</w:t>
      </w:r>
      <w:r w:rsidRPr="000C32C1">
        <w:rPr>
          <w:rFonts w:ascii="Arial" w:hAnsi="Arial" w:cs="Arial"/>
        </w:rPr>
        <w:t> zahtjeva.</w:t>
      </w:r>
    </w:p>
    <w:p w:rsidR="000C32C1" w:rsidRPr="000C32C1" w:rsidRDefault="000C32C1" w:rsidP="000C32C1">
      <w:pPr>
        <w:pStyle w:val="otekst"/>
        <w:shd w:val="clear" w:color="auto" w:fill="FFFFFF"/>
        <w:rPr>
          <w:rFonts w:ascii="Arial" w:hAnsi="Arial" w:cs="Arial"/>
        </w:rPr>
      </w:pPr>
      <w:r w:rsidRPr="000C32C1">
        <w:rPr>
          <w:rFonts w:ascii="Arial" w:hAnsi="Arial" w:cs="Arial"/>
        </w:rPr>
        <w:t>Duplikat svjedodžbe izdaje se na obrascu koji je istovjetan izvorniku svjedodžbe, dok se prijepis svjedodžbe izdaje na praznom papiru ili na obrascu koji nije istovjetan izvorniku svjedodžbe.  Za svaki razred izdaje se poseban prijepis svjedodžbe. Duplikat i prijepis svjedodžbe izdaju se sukladno važećem pravilniku o sadržaju i obliku svjedodžbi, kojeg donosi ministar nadležan za poslove obrazovanja.</w:t>
      </w:r>
    </w:p>
    <w:p w:rsidR="000C32C1" w:rsidRPr="000C32C1" w:rsidRDefault="000C32C1" w:rsidP="000C32C1">
      <w:pPr>
        <w:pStyle w:val="otekst"/>
        <w:shd w:val="clear" w:color="auto" w:fill="FFFFFF"/>
        <w:rPr>
          <w:rFonts w:ascii="Arial" w:hAnsi="Arial" w:cs="Arial"/>
        </w:rPr>
      </w:pPr>
      <w:r w:rsidRPr="000C32C1">
        <w:rPr>
          <w:rFonts w:ascii="Arial" w:hAnsi="Arial" w:cs="Arial"/>
        </w:rPr>
        <w:t>Osobe koje nisu u mogućnosti osobno zatražiti ili doći po duplikat/prijepis svjedodžbe trebaju osobi koja će zatražiti i podići duplikat/prijepis dati </w:t>
      </w:r>
      <w:r w:rsidRPr="000C32C1">
        <w:rPr>
          <w:rStyle w:val="Naglaeno"/>
          <w:rFonts w:ascii="Arial" w:hAnsi="Arial" w:cs="Arial"/>
        </w:rPr>
        <w:t>ovjerenu punomoć</w:t>
      </w:r>
      <w:r w:rsidRPr="000C32C1">
        <w:rPr>
          <w:rFonts w:ascii="Arial" w:hAnsi="Arial" w:cs="Arial"/>
        </w:rPr>
        <w:t>.</w:t>
      </w:r>
    </w:p>
    <w:p w:rsidR="00C0536B" w:rsidRPr="000C32C1" w:rsidRDefault="00C0536B">
      <w:pPr>
        <w:rPr>
          <w:rFonts w:ascii="Arial" w:hAnsi="Arial" w:cs="Arial"/>
          <w:szCs w:val="24"/>
        </w:rPr>
      </w:pPr>
    </w:p>
    <w:sectPr w:rsidR="00C0536B" w:rsidRPr="000C32C1" w:rsidSect="00C05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C1"/>
    <w:rsid w:val="00011341"/>
    <w:rsid w:val="0007025A"/>
    <w:rsid w:val="000C32C1"/>
    <w:rsid w:val="002860C7"/>
    <w:rsid w:val="00291BA9"/>
    <w:rsid w:val="00320FCA"/>
    <w:rsid w:val="003B61C9"/>
    <w:rsid w:val="006105DF"/>
    <w:rsid w:val="00C0536B"/>
    <w:rsid w:val="00CD01C1"/>
    <w:rsid w:val="00F22560"/>
    <w:rsid w:val="00F4583B"/>
    <w:rsid w:val="00F7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63979-8618-47C2-BB8A-D1A9C9C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teksts">
    <w:name w:val="oteksts"/>
    <w:basedOn w:val="Normal"/>
    <w:rsid w:val="000C32C1"/>
    <w:pPr>
      <w:spacing w:before="100" w:beforeAutospacing="1" w:after="100" w:afterAutospacing="1"/>
    </w:pPr>
    <w:rPr>
      <w:rFonts w:eastAsia="Times New Roman" w:cs="Times New Roman"/>
      <w:szCs w:val="24"/>
      <w:lang w:eastAsia="hr-HR"/>
    </w:rPr>
  </w:style>
  <w:style w:type="character" w:styleId="Naglaeno">
    <w:name w:val="Strong"/>
    <w:basedOn w:val="Zadanifontodlomka"/>
    <w:uiPriority w:val="22"/>
    <w:qFormat/>
    <w:rsid w:val="000C32C1"/>
    <w:rPr>
      <w:b/>
      <w:bCs/>
    </w:rPr>
  </w:style>
  <w:style w:type="paragraph" w:customStyle="1" w:styleId="otekst">
    <w:name w:val="otekst"/>
    <w:basedOn w:val="Normal"/>
    <w:rsid w:val="000C32C1"/>
    <w:pPr>
      <w:spacing w:before="100" w:beforeAutospacing="1" w:after="100" w:afterAutospacing="1"/>
    </w:pPr>
    <w:rPr>
      <w:rFonts w:eastAsia="Times New Roman" w:cs="Times New Roman"/>
      <w:szCs w:val="24"/>
      <w:lang w:eastAsia="hr-HR"/>
    </w:rPr>
  </w:style>
  <w:style w:type="paragraph" w:styleId="StandardWeb">
    <w:name w:val="Normal (Web)"/>
    <w:basedOn w:val="Normal"/>
    <w:uiPriority w:val="99"/>
    <w:semiHidden/>
    <w:unhideWhenUsed/>
    <w:rsid w:val="000C32C1"/>
    <w:pPr>
      <w:spacing w:before="100" w:beforeAutospacing="1" w:after="100" w:afterAutospacing="1"/>
    </w:pPr>
    <w:rPr>
      <w:rFonts w:eastAsia="Times New Roman" w:cs="Times New Roman"/>
      <w:szCs w:val="24"/>
      <w:lang w:eastAsia="hr-HR"/>
    </w:rPr>
  </w:style>
  <w:style w:type="paragraph" w:customStyle="1" w:styleId="Default">
    <w:name w:val="Default"/>
    <w:rsid w:val="000C32C1"/>
    <w:pPr>
      <w:autoSpaceDE w:val="0"/>
      <w:autoSpaceDN w:val="0"/>
      <w:adjustRightInd w:val="0"/>
      <w:spacing w:after="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OŠ Dobriša Cesarić</cp:lastModifiedBy>
  <cp:revision>2</cp:revision>
  <dcterms:created xsi:type="dcterms:W3CDTF">2020-03-05T11:04:00Z</dcterms:created>
  <dcterms:modified xsi:type="dcterms:W3CDTF">2020-03-05T11:04:00Z</dcterms:modified>
</cp:coreProperties>
</file>