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AE" w:rsidRPr="00EE29AE" w:rsidRDefault="00474D65" w:rsidP="00EE29AE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24"/>
          <w:szCs w:val="24"/>
        </w:rPr>
      </w:pPr>
      <w:r w:rsidRPr="00B33250">
        <w:rPr>
          <w:rFonts w:ascii="Calibri" w:hAnsi="Calibri" w:cs="Calibri"/>
          <w:sz w:val="24"/>
          <w:szCs w:val="24"/>
        </w:rPr>
        <w:t>Na temelju članka 118. Zakona o odgoju i obrazovanju u osnovnoj i srednjoj školi,</w:t>
      </w:r>
      <w:r w:rsidR="00EE29AE" w:rsidRPr="00EE29AE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EE29AE" w:rsidRPr="00EE29AE">
        <w:rPr>
          <w:rFonts w:ascii="Calibri" w:hAnsi="Calibri" w:cs="Calibri"/>
          <w:bCs/>
          <w:sz w:val="24"/>
          <w:szCs w:val="24"/>
        </w:rPr>
        <w:t>( NN br: 87/08,86/09,92/10,105/10,90,-/11,5/12,16/12,86/12,126/12,94/13, 152/14, 07/17)</w:t>
      </w:r>
    </w:p>
    <w:p w:rsidR="00474D65" w:rsidRPr="00B33250" w:rsidRDefault="00605B38" w:rsidP="00474D6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EE29AE">
        <w:rPr>
          <w:rFonts w:ascii="Calibri" w:hAnsi="Calibri" w:cs="Calibri"/>
          <w:sz w:val="24"/>
          <w:szCs w:val="24"/>
        </w:rPr>
        <w:t xml:space="preserve"> č</w:t>
      </w:r>
      <w:r w:rsidR="00474D65" w:rsidRPr="00B33250">
        <w:rPr>
          <w:rFonts w:ascii="Calibri" w:hAnsi="Calibri" w:cs="Calibri"/>
          <w:sz w:val="24"/>
          <w:szCs w:val="24"/>
        </w:rPr>
        <w:t>lanka 60. i 165. Statuta OŠ „</w:t>
      </w:r>
      <w:proofErr w:type="spellStart"/>
      <w:r w:rsidR="00474D65" w:rsidRPr="00B33250">
        <w:rPr>
          <w:rFonts w:ascii="Calibri" w:hAnsi="Calibri" w:cs="Calibri"/>
          <w:sz w:val="24"/>
          <w:szCs w:val="24"/>
        </w:rPr>
        <w:t>Dobriša</w:t>
      </w:r>
      <w:proofErr w:type="spellEnd"/>
      <w:r w:rsidR="00474D65" w:rsidRPr="00B33250">
        <w:rPr>
          <w:rFonts w:ascii="Calibri" w:hAnsi="Calibri" w:cs="Calibri"/>
          <w:sz w:val="24"/>
          <w:szCs w:val="24"/>
        </w:rPr>
        <w:t xml:space="preserve"> Cesarić“ Požega, Školski odbor OŠ „</w:t>
      </w:r>
      <w:proofErr w:type="spellStart"/>
      <w:r w:rsidR="00474D65" w:rsidRPr="00B33250">
        <w:rPr>
          <w:rFonts w:ascii="Calibri" w:hAnsi="Calibri" w:cs="Calibri"/>
          <w:sz w:val="24"/>
          <w:szCs w:val="24"/>
        </w:rPr>
        <w:t>Dobriša</w:t>
      </w:r>
      <w:proofErr w:type="spellEnd"/>
      <w:r w:rsidR="00474D65" w:rsidRPr="00B33250">
        <w:rPr>
          <w:rFonts w:ascii="Calibri" w:hAnsi="Calibri" w:cs="Calibri"/>
          <w:sz w:val="24"/>
          <w:szCs w:val="24"/>
        </w:rPr>
        <w:t xml:space="preserve"> Cesarić“ , na sjednici održanoj </w:t>
      </w:r>
      <w:r w:rsidR="006F7F60">
        <w:rPr>
          <w:rFonts w:ascii="Calibri" w:hAnsi="Calibri" w:cs="Calibri"/>
          <w:sz w:val="24"/>
          <w:szCs w:val="24"/>
        </w:rPr>
        <w:t xml:space="preserve">05. lipnja 2018. </w:t>
      </w:r>
      <w:r w:rsidR="00474D65" w:rsidRPr="00B33250">
        <w:rPr>
          <w:rFonts w:ascii="Calibri" w:hAnsi="Calibri" w:cs="Calibri"/>
          <w:sz w:val="24"/>
          <w:szCs w:val="24"/>
        </w:rPr>
        <w:t xml:space="preserve"> godine donosi</w:t>
      </w:r>
    </w:p>
    <w:p w:rsidR="00103DFC" w:rsidRPr="00B33250" w:rsidRDefault="00103DFC" w:rsidP="00F71CB7">
      <w:pPr>
        <w:pStyle w:val="p0"/>
        <w:rPr>
          <w:rFonts w:ascii="Calibri" w:hAnsi="Calibri" w:cs="Calibri"/>
          <w:b/>
        </w:rPr>
      </w:pPr>
    </w:p>
    <w:p w:rsidR="00943E15" w:rsidRPr="00E06693" w:rsidRDefault="00943E15" w:rsidP="0091556C">
      <w:pPr>
        <w:pStyle w:val="p2"/>
        <w:jc w:val="center"/>
        <w:rPr>
          <w:rFonts w:ascii="Calibri" w:hAnsi="Calibri" w:cs="Calibri"/>
          <w:b/>
          <w:sz w:val="28"/>
          <w:szCs w:val="28"/>
        </w:rPr>
      </w:pPr>
      <w:r w:rsidRPr="00E06693">
        <w:rPr>
          <w:rFonts w:ascii="Calibri" w:hAnsi="Calibri" w:cs="Calibri"/>
          <w:b/>
          <w:sz w:val="28"/>
          <w:szCs w:val="28"/>
        </w:rPr>
        <w:t>POSLOVNIK O RADU</w:t>
      </w:r>
    </w:p>
    <w:p w:rsidR="00103DFC" w:rsidRPr="00E06693" w:rsidRDefault="00943E15" w:rsidP="0091556C">
      <w:pPr>
        <w:pStyle w:val="p3"/>
        <w:jc w:val="center"/>
        <w:rPr>
          <w:rFonts w:ascii="Calibri" w:hAnsi="Calibri" w:cs="Calibri"/>
          <w:b/>
          <w:sz w:val="28"/>
          <w:szCs w:val="28"/>
        </w:rPr>
      </w:pPr>
      <w:r w:rsidRPr="00E06693">
        <w:rPr>
          <w:rFonts w:ascii="Calibri" w:hAnsi="Calibri" w:cs="Calibri"/>
          <w:b/>
          <w:sz w:val="28"/>
          <w:szCs w:val="28"/>
        </w:rPr>
        <w:t>ETIČKOG POVJERENSTVA</w:t>
      </w:r>
    </w:p>
    <w:p w:rsidR="00943E15" w:rsidRPr="00B33250" w:rsidRDefault="00943E15" w:rsidP="004337BF">
      <w:pPr>
        <w:pStyle w:val="p4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I. UVODNE ODREDBE</w:t>
      </w:r>
    </w:p>
    <w:p w:rsidR="00943E15" w:rsidRPr="00B33250" w:rsidRDefault="00943E15" w:rsidP="00882824">
      <w:pPr>
        <w:pStyle w:val="p5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1.</w:t>
      </w:r>
    </w:p>
    <w:p w:rsidR="00943E15" w:rsidRPr="00B33250" w:rsidRDefault="00943E15" w:rsidP="004337BF">
      <w:pPr>
        <w:pStyle w:val="p6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</w:t>
      </w:r>
      <w:r w:rsidR="00103DFC" w:rsidRPr="00B33250">
        <w:rPr>
          <w:rFonts w:ascii="Calibri" w:hAnsi="Calibri" w:cs="Calibri"/>
        </w:rPr>
        <w:t xml:space="preserve">o </w:t>
      </w:r>
      <w:r w:rsidR="00474D65" w:rsidRPr="00B33250">
        <w:rPr>
          <w:rFonts w:ascii="Calibri" w:hAnsi="Calibri" w:cs="Calibri"/>
        </w:rPr>
        <w:t>OŠ „</w:t>
      </w:r>
      <w:proofErr w:type="spellStart"/>
      <w:r w:rsidR="00474D65" w:rsidRPr="00B33250">
        <w:rPr>
          <w:rFonts w:ascii="Calibri" w:hAnsi="Calibri" w:cs="Calibri"/>
        </w:rPr>
        <w:t>Dobriša</w:t>
      </w:r>
      <w:proofErr w:type="spellEnd"/>
      <w:r w:rsidR="00474D65" w:rsidRPr="00B33250">
        <w:rPr>
          <w:rFonts w:ascii="Calibri" w:hAnsi="Calibri" w:cs="Calibri"/>
        </w:rPr>
        <w:t xml:space="preserve"> Cesarić“ </w:t>
      </w:r>
      <w:r w:rsidRPr="00B33250">
        <w:rPr>
          <w:rFonts w:ascii="Calibri" w:hAnsi="Calibri" w:cs="Calibri"/>
        </w:rPr>
        <w:t xml:space="preserve"> (u daljnjem tekstu: Etičko povjerenstvo) tijelo je koje skrbi za</w:t>
      </w:r>
      <w:r w:rsidR="00103DFC" w:rsidRPr="00B33250">
        <w:rPr>
          <w:rFonts w:ascii="Calibri" w:hAnsi="Calibri" w:cs="Calibri"/>
        </w:rPr>
        <w:t xml:space="preserve"> provedbu Etičkog kodeksa zaposlenih</w:t>
      </w:r>
      <w:r w:rsidRPr="00B33250">
        <w:rPr>
          <w:rFonts w:ascii="Calibri" w:hAnsi="Calibri" w:cs="Calibri"/>
        </w:rPr>
        <w:t xml:space="preserve"> (u daljnjem tekstu: Kodeks).</w:t>
      </w:r>
    </w:p>
    <w:p w:rsidR="00943E15" w:rsidRPr="00B33250" w:rsidRDefault="00103DFC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Ovim Poslovnikom pobliže se uređ</w:t>
      </w:r>
      <w:r w:rsidR="00943E15" w:rsidRPr="00B33250">
        <w:rPr>
          <w:rFonts w:ascii="Calibri" w:hAnsi="Calibri" w:cs="Calibri"/>
        </w:rPr>
        <w:t>uje način rada i druga pitanja važna za obavljanje poslova Etičkog povjerenstva .</w:t>
      </w:r>
    </w:p>
    <w:p w:rsidR="00943E15" w:rsidRPr="00B33250" w:rsidRDefault="00943E15" w:rsidP="00882824">
      <w:pPr>
        <w:pStyle w:val="p7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2.</w:t>
      </w:r>
    </w:p>
    <w:p w:rsidR="00943E15" w:rsidRPr="00B33250" w:rsidRDefault="00943E15" w:rsidP="004337BF">
      <w:pPr>
        <w:pStyle w:val="p6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</w:t>
      </w:r>
      <w:r w:rsidR="00103DFC" w:rsidRPr="00B33250">
        <w:rPr>
          <w:rFonts w:ascii="Calibri" w:hAnsi="Calibri" w:cs="Calibri"/>
        </w:rPr>
        <w:t xml:space="preserve">jerenstvo provodi postupak utvrđivanja povrede Kodeksa u </w:t>
      </w:r>
      <w:r w:rsidR="00474D65" w:rsidRPr="00B33250">
        <w:rPr>
          <w:rFonts w:ascii="Calibri" w:hAnsi="Calibri" w:cs="Calibri"/>
        </w:rPr>
        <w:t>odbor OŠ „</w:t>
      </w:r>
      <w:proofErr w:type="spellStart"/>
      <w:r w:rsidR="00474D65" w:rsidRPr="00B33250">
        <w:rPr>
          <w:rFonts w:ascii="Calibri" w:hAnsi="Calibri" w:cs="Calibri"/>
        </w:rPr>
        <w:t>Dobriša</w:t>
      </w:r>
      <w:proofErr w:type="spellEnd"/>
      <w:r w:rsidR="00474D65" w:rsidRPr="00B33250">
        <w:rPr>
          <w:rFonts w:ascii="Calibri" w:hAnsi="Calibri" w:cs="Calibri"/>
        </w:rPr>
        <w:t xml:space="preserve"> Cesarić“ </w:t>
      </w:r>
      <w:r w:rsidR="00103DFC" w:rsidRPr="00B33250">
        <w:rPr>
          <w:rFonts w:ascii="Calibri" w:hAnsi="Calibri" w:cs="Calibri"/>
        </w:rPr>
        <w:t xml:space="preserve"> (u daljnjem tekstu: škola</w:t>
      </w:r>
      <w:r w:rsidRPr="00B33250">
        <w:rPr>
          <w:rFonts w:ascii="Calibri" w:hAnsi="Calibri" w:cs="Calibri"/>
        </w:rPr>
        <w:t>).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priprema godišnja izvješća o svojem r</w:t>
      </w:r>
      <w:r w:rsidR="00103DFC" w:rsidRPr="00B33250">
        <w:rPr>
          <w:rFonts w:ascii="Calibri" w:hAnsi="Calibri" w:cs="Calibri"/>
        </w:rPr>
        <w:t>adu, provedenim postupcima utvrđ</w:t>
      </w:r>
      <w:r w:rsidRPr="00B33250">
        <w:rPr>
          <w:rFonts w:ascii="Calibri" w:hAnsi="Calibri" w:cs="Calibri"/>
        </w:rPr>
        <w:t>ivanja povreda odredaba Kodeksa, zaključaka o prihvatljivosti ili neprihvatljivosti povrede u razmatranom</w:t>
      </w:r>
      <w:r w:rsidR="00103DFC" w:rsidRPr="00B33250">
        <w:rPr>
          <w:rFonts w:ascii="Calibri" w:hAnsi="Calibri" w:cs="Calibri"/>
        </w:rPr>
        <w:t xml:space="preserve"> slučaju, te ih dostavlja ravnatelju</w:t>
      </w:r>
      <w:r w:rsidRPr="00B33250">
        <w:rPr>
          <w:rFonts w:ascii="Calibri" w:hAnsi="Calibri" w:cs="Calibri"/>
        </w:rPr>
        <w:t>.</w:t>
      </w:r>
    </w:p>
    <w:p w:rsidR="00943E15" w:rsidRPr="00B33250" w:rsidRDefault="00943E15" w:rsidP="00882824">
      <w:pPr>
        <w:pStyle w:val="p5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3.</w:t>
      </w:r>
    </w:p>
    <w:p w:rsidR="00943E15" w:rsidRPr="00B33250" w:rsidRDefault="00943E15" w:rsidP="004337BF">
      <w:pPr>
        <w:pStyle w:val="p8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djelovat će neovisno i samostalno u obavljanju poslova iz svoj</w:t>
      </w:r>
      <w:r w:rsidR="0091556C" w:rsidRPr="00B33250">
        <w:rPr>
          <w:rFonts w:ascii="Calibri" w:hAnsi="Calibri" w:cs="Calibri"/>
        </w:rPr>
        <w:t>eg djelokruga i u postupku utvrđ</w:t>
      </w:r>
      <w:r w:rsidRPr="00B33250">
        <w:rPr>
          <w:rFonts w:ascii="Calibri" w:hAnsi="Calibri" w:cs="Calibri"/>
        </w:rPr>
        <w:t>ivanja povreda Kodeksa.</w:t>
      </w:r>
    </w:p>
    <w:p w:rsidR="00943E15" w:rsidRPr="00B33250" w:rsidRDefault="00943E15" w:rsidP="00882824">
      <w:pPr>
        <w:pStyle w:val="p9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4.</w:t>
      </w:r>
    </w:p>
    <w:p w:rsidR="00943E15" w:rsidRDefault="00943E15" w:rsidP="004337BF">
      <w:pPr>
        <w:pStyle w:val="p1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može u obavljanju poslova iz svojeg djelokruga zatražiti stručnu pomoć odgovarajućih znanstvenih i stručnih osoba, a u slučajevima složenijih konfliktnih situacija je dužno zatražiti stručno mišljenje relevantnih stručnih društava i/ili uglednijih pojedinaca koji se smatraju stručnjacima u znanstvenom području u čijem je kontekstu došlo do konflikta.</w:t>
      </w:r>
    </w:p>
    <w:p w:rsidR="00943E15" w:rsidRPr="00B33250" w:rsidRDefault="00943E15" w:rsidP="00882824">
      <w:pPr>
        <w:pStyle w:val="p9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5.</w:t>
      </w:r>
    </w:p>
    <w:p w:rsidR="00943E15" w:rsidRPr="00B33250" w:rsidRDefault="00943E15" w:rsidP="004337BF">
      <w:pPr>
        <w:pStyle w:val="p1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</w:t>
      </w:r>
      <w:r w:rsidR="0091556C" w:rsidRPr="00B33250">
        <w:rPr>
          <w:rFonts w:ascii="Calibri" w:hAnsi="Calibri" w:cs="Calibri"/>
        </w:rPr>
        <w:t>tvo poštivat će u postupku utvrđ</w:t>
      </w:r>
      <w:r w:rsidRPr="00B33250">
        <w:rPr>
          <w:rFonts w:ascii="Calibri" w:hAnsi="Calibri" w:cs="Calibri"/>
        </w:rPr>
        <w:t>ivanja povrede Kodeksa načelo tajnosti i štititi dostojanstvo svih osoba u postupku. Do okončanja postupka, članovi Etičkog povjerenstva ne smiju iznositi u javnost informacije o slučaju.</w:t>
      </w:r>
    </w:p>
    <w:p w:rsidR="00943E15" w:rsidRPr="00B33250" w:rsidRDefault="00943E15" w:rsidP="00882824">
      <w:pPr>
        <w:pStyle w:val="p5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lastRenderedPageBreak/>
        <w:t>Članak 6.</w:t>
      </w:r>
    </w:p>
    <w:p w:rsidR="00943E15" w:rsidRPr="00B33250" w:rsidRDefault="00943E15" w:rsidP="004337BF">
      <w:pPr>
        <w:pStyle w:val="p11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O pravilnoj primjeni ovog Poslovnika skrbi Etičko povjerenstvo.</w:t>
      </w:r>
    </w:p>
    <w:p w:rsidR="0091556C" w:rsidRPr="00B33250" w:rsidRDefault="0091556C" w:rsidP="004337BF">
      <w:pPr>
        <w:pStyle w:val="p11"/>
        <w:jc w:val="both"/>
        <w:rPr>
          <w:rFonts w:ascii="Calibri" w:hAnsi="Calibri" w:cs="Calibri"/>
        </w:rPr>
      </w:pPr>
    </w:p>
    <w:p w:rsidR="00943E15" w:rsidRPr="00B33250" w:rsidRDefault="0091556C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II. SASTAV POVJERENSTVA</w:t>
      </w:r>
    </w:p>
    <w:p w:rsidR="00943E15" w:rsidRPr="00B33250" w:rsidRDefault="00943E15" w:rsidP="00882824">
      <w:pPr>
        <w:pStyle w:val="p7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7.</w:t>
      </w:r>
    </w:p>
    <w:p w:rsidR="00943E15" w:rsidRPr="00B33250" w:rsidRDefault="00943E15" w:rsidP="004337BF">
      <w:pPr>
        <w:pStyle w:val="p13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</w:t>
      </w:r>
      <w:r w:rsidR="0091556C" w:rsidRPr="00B33250">
        <w:rPr>
          <w:rFonts w:ascii="Calibri" w:hAnsi="Calibri" w:cs="Calibri"/>
        </w:rPr>
        <w:t xml:space="preserve"> se sastoji od </w:t>
      </w:r>
      <w:r w:rsidR="00C21A97">
        <w:rPr>
          <w:rFonts w:ascii="Calibri" w:hAnsi="Calibri" w:cs="Calibri"/>
        </w:rPr>
        <w:t>šest članova</w:t>
      </w:r>
      <w:r w:rsidR="00510271" w:rsidRPr="00B33250">
        <w:rPr>
          <w:rFonts w:ascii="Calibri" w:hAnsi="Calibri" w:cs="Calibri"/>
        </w:rPr>
        <w:t xml:space="preserve">, koji su zaposlenici </w:t>
      </w:r>
      <w:r w:rsidR="00474D65" w:rsidRPr="00B33250">
        <w:rPr>
          <w:rFonts w:ascii="Calibri" w:hAnsi="Calibri" w:cs="Calibri"/>
        </w:rPr>
        <w:t>odbor OŠ „</w:t>
      </w:r>
      <w:proofErr w:type="spellStart"/>
      <w:r w:rsidR="00474D65" w:rsidRPr="00B33250">
        <w:rPr>
          <w:rFonts w:ascii="Calibri" w:hAnsi="Calibri" w:cs="Calibri"/>
        </w:rPr>
        <w:t>Dobriša</w:t>
      </w:r>
      <w:proofErr w:type="spellEnd"/>
      <w:r w:rsidR="00474D65" w:rsidRPr="00B33250">
        <w:rPr>
          <w:rFonts w:ascii="Calibri" w:hAnsi="Calibri" w:cs="Calibri"/>
        </w:rPr>
        <w:t xml:space="preserve"> Cesarić“, </w:t>
      </w:r>
      <w:r w:rsidRPr="00B33250">
        <w:rPr>
          <w:rFonts w:ascii="Calibri" w:hAnsi="Calibri" w:cs="Calibri"/>
        </w:rPr>
        <w:t xml:space="preserve"> od kojih je jedan predsjednik.</w:t>
      </w:r>
    </w:p>
    <w:p w:rsidR="00943E15" w:rsidRPr="00B33250" w:rsidRDefault="00943E15" w:rsidP="00882824">
      <w:pPr>
        <w:pStyle w:val="p7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8.</w:t>
      </w:r>
    </w:p>
    <w:p w:rsidR="00943E15" w:rsidRPr="00B33250" w:rsidRDefault="00943E15" w:rsidP="004337BF">
      <w:pPr>
        <w:pStyle w:val="p14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 xml:space="preserve">Članove Etičkog </w:t>
      </w:r>
      <w:r w:rsidR="0091556C" w:rsidRPr="00B33250">
        <w:rPr>
          <w:rFonts w:ascii="Calibri" w:hAnsi="Calibri" w:cs="Calibri"/>
        </w:rPr>
        <w:t xml:space="preserve">povjerenstva </w:t>
      </w:r>
      <w:r w:rsidR="00605B38">
        <w:rPr>
          <w:rFonts w:ascii="Calibri" w:hAnsi="Calibri" w:cs="Calibri"/>
        </w:rPr>
        <w:t xml:space="preserve"> i predsjednika imenuje ravnatelj škole </w:t>
      </w:r>
      <w:r w:rsidR="00474D65" w:rsidRPr="00B33250">
        <w:rPr>
          <w:rFonts w:ascii="Calibri" w:hAnsi="Calibri" w:cs="Calibri"/>
        </w:rPr>
        <w:t xml:space="preserve"> na prijedlog Učiteljskog vijeća .</w:t>
      </w:r>
    </w:p>
    <w:p w:rsidR="00943E15" w:rsidRPr="00B33250" w:rsidRDefault="00943E15" w:rsidP="004337BF">
      <w:pPr>
        <w:pStyle w:val="p16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</w:t>
      </w:r>
      <w:r w:rsidR="0091556C" w:rsidRPr="00B33250">
        <w:rPr>
          <w:rFonts w:ascii="Calibri" w:hAnsi="Calibri" w:cs="Calibri"/>
        </w:rPr>
        <w:t>anovi Etičkog povjerenstva izmeđ</w:t>
      </w:r>
      <w:r w:rsidRPr="00B33250">
        <w:rPr>
          <w:rFonts w:ascii="Calibri" w:hAnsi="Calibri" w:cs="Calibri"/>
        </w:rPr>
        <w:t>u sebe izabiru zamjenika predsjednika. Mandat predsjednika, zamjenika predsjednika i članova Povjerenstva traje dvije godine.</w:t>
      </w:r>
    </w:p>
    <w:p w:rsidR="00943E15" w:rsidRPr="00B33250" w:rsidRDefault="00943E15" w:rsidP="00882824">
      <w:pPr>
        <w:pStyle w:val="p5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9.</w:t>
      </w:r>
    </w:p>
    <w:p w:rsidR="00943E15" w:rsidRPr="00B33250" w:rsidRDefault="00943E15" w:rsidP="004337BF">
      <w:pPr>
        <w:pStyle w:val="p8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 Povjerenstva ne može biti osoba protiv</w:t>
      </w:r>
      <w:r w:rsidR="0091556C" w:rsidRPr="00B33250">
        <w:rPr>
          <w:rFonts w:ascii="Calibri" w:hAnsi="Calibri" w:cs="Calibri"/>
        </w:rPr>
        <w:t xml:space="preserve"> koje je pokrenut postupak utvrđ</w:t>
      </w:r>
      <w:r w:rsidRPr="00B33250">
        <w:rPr>
          <w:rFonts w:ascii="Calibri" w:hAnsi="Calibri" w:cs="Calibri"/>
        </w:rPr>
        <w:t>ivanja povrede kode</w:t>
      </w:r>
      <w:r w:rsidR="0091556C" w:rsidRPr="00B33250">
        <w:rPr>
          <w:rFonts w:ascii="Calibri" w:hAnsi="Calibri" w:cs="Calibri"/>
        </w:rPr>
        <w:t>ksa, niti osoba za koju je utvrđ</w:t>
      </w:r>
      <w:r w:rsidRPr="00B33250">
        <w:rPr>
          <w:rFonts w:ascii="Calibri" w:hAnsi="Calibri" w:cs="Calibri"/>
        </w:rPr>
        <w:t>eno da je prekršila Kodeks.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Članu Povjerenstva protiv kojega je pokrenut postupak za</w:t>
      </w:r>
      <w:r w:rsidR="0091556C" w:rsidRPr="00B33250">
        <w:rPr>
          <w:rFonts w:ascii="Calibri" w:hAnsi="Calibri" w:cs="Calibri"/>
        </w:rPr>
        <w:t xml:space="preserve"> utvrđ</w:t>
      </w:r>
      <w:r w:rsidRPr="00B33250">
        <w:rPr>
          <w:rFonts w:ascii="Calibri" w:hAnsi="Calibri" w:cs="Calibri"/>
        </w:rPr>
        <w:t>ivanje povrede Kodeksa privremeno, do završetka postupka, prestaje članstvo u Povjerenstvu.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Utvrdi li se u postupku da član Povjerenstva nije učinio povredu Kodeksa, članstvo se automatski obnavlja.</w:t>
      </w:r>
    </w:p>
    <w:p w:rsidR="00943E15" w:rsidRPr="00B33250" w:rsidRDefault="00943E15" w:rsidP="004337BF">
      <w:pPr>
        <w:pStyle w:val="p17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U slučaju iz sta</w:t>
      </w:r>
      <w:r w:rsidR="0091556C" w:rsidRPr="00B33250">
        <w:rPr>
          <w:rFonts w:ascii="Calibri" w:hAnsi="Calibri" w:cs="Calibri"/>
        </w:rPr>
        <w:t>vka 1. ovoga članka, Zaposleničko</w:t>
      </w:r>
      <w:r w:rsidRPr="00B33250">
        <w:rPr>
          <w:rFonts w:ascii="Calibri" w:hAnsi="Calibri" w:cs="Calibri"/>
        </w:rPr>
        <w:t xml:space="preserve"> vijeće imenuje zamjenika člana Etičkog povjerenstva. Utvrdi li se da je član Povjerenstva, protiv kojeg je pokrenut postupak, učinio povredu Kodeksa, zamjenik postaje punopravni član Etičkog povjerenstva.</w:t>
      </w:r>
    </w:p>
    <w:p w:rsidR="00943E15" w:rsidRPr="00B33250" w:rsidRDefault="00943E15" w:rsidP="00882824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10.</w:t>
      </w:r>
    </w:p>
    <w:p w:rsidR="00943E15" w:rsidRPr="00B33250" w:rsidRDefault="00943E15" w:rsidP="004337BF">
      <w:pPr>
        <w:pStyle w:val="p11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Članstvo u Etičkom povjerenstvu prije isteka mandata prestaje:</w:t>
      </w:r>
    </w:p>
    <w:p w:rsidR="00943E15" w:rsidRPr="00B33250" w:rsidRDefault="00943E15" w:rsidP="004337BF">
      <w:pPr>
        <w:pStyle w:val="p19"/>
        <w:jc w:val="both"/>
        <w:rPr>
          <w:rFonts w:ascii="Calibri" w:hAnsi="Calibri" w:cs="Calibri"/>
        </w:rPr>
      </w:pPr>
      <w:r w:rsidRPr="00B33250">
        <w:rPr>
          <w:rStyle w:val="ft1"/>
          <w:rFonts w:ascii="Calibri" w:hAnsi="Calibri" w:cs="Calibri"/>
        </w:rPr>
        <w:t>-</w:t>
      </w:r>
      <w:r w:rsidRPr="00B33250">
        <w:rPr>
          <w:rStyle w:val="ft4"/>
          <w:rFonts w:ascii="Calibri" w:hAnsi="Calibri" w:cs="Calibri"/>
        </w:rPr>
        <w:t>na vlastiti zahtjev,</w:t>
      </w:r>
    </w:p>
    <w:p w:rsidR="00943E15" w:rsidRDefault="00943E15" w:rsidP="004337BF">
      <w:pPr>
        <w:pStyle w:val="p19"/>
        <w:jc w:val="both"/>
        <w:rPr>
          <w:rStyle w:val="ft4"/>
          <w:rFonts w:ascii="Calibri" w:hAnsi="Calibri" w:cs="Calibri"/>
        </w:rPr>
      </w:pPr>
      <w:r w:rsidRPr="00B33250">
        <w:rPr>
          <w:rStyle w:val="ft1"/>
          <w:rFonts w:ascii="Calibri" w:hAnsi="Calibri" w:cs="Calibri"/>
        </w:rPr>
        <w:t>-</w:t>
      </w:r>
      <w:r w:rsidR="0091556C" w:rsidRPr="00B33250">
        <w:rPr>
          <w:rStyle w:val="ft4"/>
          <w:rFonts w:ascii="Calibri" w:hAnsi="Calibri" w:cs="Calibri"/>
        </w:rPr>
        <w:t>pokretanjem postupka utvrđ</w:t>
      </w:r>
      <w:r w:rsidRPr="00B33250">
        <w:rPr>
          <w:rStyle w:val="ft4"/>
          <w:rFonts w:ascii="Calibri" w:hAnsi="Calibri" w:cs="Calibri"/>
        </w:rPr>
        <w:t>ivanja povrede Kodeksa člana Etičkog povjerenstva.</w:t>
      </w:r>
    </w:p>
    <w:p w:rsidR="00605B38" w:rsidRDefault="00605B38" w:rsidP="004337BF">
      <w:pPr>
        <w:pStyle w:val="p19"/>
        <w:jc w:val="both"/>
        <w:rPr>
          <w:rStyle w:val="ft4"/>
          <w:rFonts w:ascii="Calibri" w:hAnsi="Calibri" w:cs="Calibri"/>
        </w:rPr>
      </w:pPr>
    </w:p>
    <w:p w:rsidR="00605B38" w:rsidRPr="00B33250" w:rsidRDefault="00605B38" w:rsidP="004337BF">
      <w:pPr>
        <w:pStyle w:val="p19"/>
        <w:jc w:val="both"/>
        <w:rPr>
          <w:rStyle w:val="ft4"/>
          <w:rFonts w:ascii="Calibri" w:hAnsi="Calibri" w:cs="Calibri"/>
        </w:rPr>
      </w:pPr>
    </w:p>
    <w:p w:rsidR="00943E15" w:rsidRPr="00B33250" w:rsidRDefault="0091556C" w:rsidP="004337BF">
      <w:pPr>
        <w:pStyle w:val="p2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lastRenderedPageBreak/>
        <w:t>III. RAD ETIČKOG POVJERENSTVA</w:t>
      </w:r>
    </w:p>
    <w:p w:rsidR="00943E15" w:rsidRPr="00B33250" w:rsidRDefault="00943E15" w:rsidP="00882824">
      <w:pPr>
        <w:pStyle w:val="p21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11.</w:t>
      </w:r>
    </w:p>
    <w:p w:rsidR="00943E15" w:rsidRPr="00B33250" w:rsidRDefault="00943E15" w:rsidP="004337BF">
      <w:pPr>
        <w:pStyle w:val="p2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obavlja poslove iz svoje nadležnosti na sjednicama.</w:t>
      </w:r>
    </w:p>
    <w:p w:rsidR="00943E15" w:rsidRPr="00B33250" w:rsidRDefault="00943E15" w:rsidP="004337BF">
      <w:pPr>
        <w:pStyle w:val="p23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Sjednice Etičkog povjerenstva saziva predsjednik. Sjednicu Etičkog povjerenstva, u slučaju spriječenosti predsjednika može sazvati i zamjenik predsjednika.</w:t>
      </w:r>
    </w:p>
    <w:p w:rsidR="00943E15" w:rsidRPr="00B33250" w:rsidRDefault="00943E15" w:rsidP="00882824">
      <w:pPr>
        <w:pStyle w:val="p24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12.</w:t>
      </w:r>
    </w:p>
    <w:p w:rsidR="00943E15" w:rsidRPr="00B33250" w:rsidRDefault="00943E15" w:rsidP="004337BF">
      <w:pPr>
        <w:pStyle w:val="p25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može pokrenuti postupak na vlastitu inicijativu ili na temelju prijedloga drugih osoba koje smatraju da su povri</w:t>
      </w:r>
      <w:r w:rsidR="0091556C" w:rsidRPr="00B33250">
        <w:rPr>
          <w:rFonts w:ascii="Calibri" w:hAnsi="Calibri" w:cs="Calibri"/>
        </w:rPr>
        <w:t>jeđene odredbe Kodeksa Škole</w:t>
      </w:r>
      <w:r w:rsidRPr="00B33250">
        <w:rPr>
          <w:rFonts w:ascii="Calibri" w:hAnsi="Calibri" w:cs="Calibri"/>
        </w:rPr>
        <w:t>.</w:t>
      </w:r>
    </w:p>
    <w:p w:rsidR="00943E15" w:rsidRPr="00B33250" w:rsidRDefault="00943E15" w:rsidP="004337BF">
      <w:pPr>
        <w:pStyle w:val="p23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Pisani prijedlog mora biti obrazložen i sadržavati potrebne podatke (ime podnositelja prijedloga, povredu Kodeksa, vrijeme, mjesto, eventualne svjedoke i slično).</w:t>
      </w:r>
    </w:p>
    <w:p w:rsidR="00943E15" w:rsidRPr="00B33250" w:rsidRDefault="00943E15" w:rsidP="004337BF">
      <w:pPr>
        <w:pStyle w:val="p26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Anonimni prijedlozi za pokretanje postupka se neće razmatrati. Sjednice Etičkog povjerenstva zatvorene su za javnost.</w:t>
      </w:r>
    </w:p>
    <w:p w:rsidR="00943E15" w:rsidRPr="00B33250" w:rsidRDefault="00943E15" w:rsidP="00C21003">
      <w:pPr>
        <w:pStyle w:val="p27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13.</w:t>
      </w:r>
    </w:p>
    <w:p w:rsidR="00943E15" w:rsidRPr="00B33250" w:rsidRDefault="00943E15" w:rsidP="004337BF">
      <w:pPr>
        <w:pStyle w:val="p1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će najkasnije u roku od</w:t>
      </w:r>
      <w:r w:rsidR="0091556C" w:rsidRPr="00B33250">
        <w:rPr>
          <w:rFonts w:ascii="Calibri" w:hAnsi="Calibri" w:cs="Calibri"/>
        </w:rPr>
        <w:t xml:space="preserve"> </w:t>
      </w:r>
      <w:r w:rsidR="00605B38">
        <w:rPr>
          <w:rFonts w:ascii="Calibri" w:hAnsi="Calibri" w:cs="Calibri"/>
        </w:rPr>
        <w:t>40</w:t>
      </w:r>
      <w:r w:rsidRPr="00B33250">
        <w:rPr>
          <w:rFonts w:ascii="Calibri" w:hAnsi="Calibri" w:cs="Calibri"/>
        </w:rPr>
        <w:t xml:space="preserve"> dana nakon primitka pisanog prije</w:t>
      </w:r>
      <w:r w:rsidR="0091556C" w:rsidRPr="00B33250">
        <w:rPr>
          <w:rFonts w:ascii="Calibri" w:hAnsi="Calibri" w:cs="Calibri"/>
        </w:rPr>
        <w:t>dloga započeti s postupkom utvrđ</w:t>
      </w:r>
      <w:r w:rsidRPr="00B33250">
        <w:rPr>
          <w:rFonts w:ascii="Calibri" w:hAnsi="Calibri" w:cs="Calibri"/>
        </w:rPr>
        <w:t>ivanja</w:t>
      </w:r>
      <w:r w:rsidR="0091556C" w:rsidRPr="00B33250">
        <w:rPr>
          <w:rFonts w:ascii="Calibri" w:hAnsi="Calibri" w:cs="Calibri"/>
        </w:rPr>
        <w:t xml:space="preserve"> povrede Kodeksa i neće ga odgađ</w:t>
      </w:r>
      <w:r w:rsidRPr="00B33250">
        <w:rPr>
          <w:rFonts w:ascii="Calibri" w:hAnsi="Calibri" w:cs="Calibri"/>
        </w:rPr>
        <w:t xml:space="preserve">ati u slučaju da </w:t>
      </w:r>
      <w:r w:rsidR="0091556C" w:rsidRPr="00B33250">
        <w:rPr>
          <w:rFonts w:ascii="Calibri" w:hAnsi="Calibri" w:cs="Calibri"/>
        </w:rPr>
        <w:t>neke stranke u postupku ne surađ</w:t>
      </w:r>
      <w:r w:rsidRPr="00B33250">
        <w:rPr>
          <w:rFonts w:ascii="Calibri" w:hAnsi="Calibri" w:cs="Calibri"/>
        </w:rPr>
        <w:t>uju.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O podnijetom prijedlogu Etičko povjerenstv</w:t>
      </w:r>
      <w:r w:rsidR="0091556C" w:rsidRPr="00B33250">
        <w:rPr>
          <w:rFonts w:ascii="Calibri" w:hAnsi="Calibri" w:cs="Calibri"/>
        </w:rPr>
        <w:t>o može, ako je to nužno za utvrđ</w:t>
      </w:r>
      <w:r w:rsidRPr="00B33250">
        <w:rPr>
          <w:rFonts w:ascii="Calibri" w:hAnsi="Calibri" w:cs="Calibri"/>
        </w:rPr>
        <w:t>ivanje utemeljenosti odnosno provjere, procjene osnovan</w:t>
      </w:r>
      <w:r w:rsidR="0091556C" w:rsidRPr="00B33250">
        <w:rPr>
          <w:rFonts w:ascii="Calibri" w:hAnsi="Calibri" w:cs="Calibri"/>
        </w:rPr>
        <w:t>osti prijedloga, odrediti provođ</w:t>
      </w:r>
      <w:r w:rsidRPr="00B33250">
        <w:rPr>
          <w:rFonts w:ascii="Calibri" w:hAnsi="Calibri" w:cs="Calibri"/>
        </w:rPr>
        <w:t>enje prethodnog postupka.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 xml:space="preserve">U prethodnom postupku izvode se </w:t>
      </w:r>
      <w:r w:rsidR="0091556C" w:rsidRPr="00B33250">
        <w:rPr>
          <w:rFonts w:ascii="Calibri" w:hAnsi="Calibri" w:cs="Calibri"/>
        </w:rPr>
        <w:t>dokazi koji su potrebni za utvrđ</w:t>
      </w:r>
      <w:r w:rsidRPr="00B33250">
        <w:rPr>
          <w:rFonts w:ascii="Calibri" w:hAnsi="Calibri" w:cs="Calibri"/>
        </w:rPr>
        <w:t>ivanje povrede odredaba Kodeksa, što uključuje razgovor s osobom protiv koje je pokrenut postupak, ili s drugim osobama koje mogu pružiti relevantne informacije i/ili mišljenje stručnih osoba i institucija kad je to potrebno.</w:t>
      </w:r>
    </w:p>
    <w:p w:rsidR="00943E15" w:rsidRPr="00B33250" w:rsidRDefault="00943E15" w:rsidP="004337BF">
      <w:pPr>
        <w:pStyle w:val="p1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 xml:space="preserve">Nakon provedbe prethodnog postupka Povjerenstvo ocjenjuje da li će obustaviti postupak </w:t>
      </w:r>
      <w:r w:rsidR="0091556C" w:rsidRPr="00B33250">
        <w:rPr>
          <w:rFonts w:ascii="Calibri" w:hAnsi="Calibri" w:cs="Calibri"/>
        </w:rPr>
        <w:t>ili zakazati raspravu radi utvrđ</w:t>
      </w:r>
      <w:r w:rsidRPr="00B33250">
        <w:rPr>
          <w:rFonts w:ascii="Calibri" w:hAnsi="Calibri" w:cs="Calibri"/>
        </w:rPr>
        <w:t>ivanja povrede Kodeksa, a o tome donosi zaključak.</w:t>
      </w:r>
    </w:p>
    <w:p w:rsidR="00943E15" w:rsidRPr="00B33250" w:rsidRDefault="00943E15" w:rsidP="00C21003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14.</w:t>
      </w:r>
    </w:p>
    <w:p w:rsidR="00943E15" w:rsidRPr="00B33250" w:rsidRDefault="00943E15" w:rsidP="004337BF">
      <w:pPr>
        <w:pStyle w:val="p6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U slučaju da je Etičko povjerenstvo zaključilo da se postupak obustavlja, obrazloženi zaključak o tome je dužno dostaviti:</w:t>
      </w:r>
    </w:p>
    <w:p w:rsidR="00943E15" w:rsidRPr="00B33250" w:rsidRDefault="00943E15" w:rsidP="004337BF">
      <w:pPr>
        <w:pStyle w:val="p19"/>
        <w:jc w:val="both"/>
        <w:rPr>
          <w:rFonts w:ascii="Calibri" w:hAnsi="Calibri" w:cs="Calibri"/>
        </w:rPr>
      </w:pPr>
      <w:r w:rsidRPr="00B33250">
        <w:rPr>
          <w:rStyle w:val="ft1"/>
          <w:rFonts w:ascii="Calibri" w:hAnsi="Calibri" w:cs="Calibri"/>
        </w:rPr>
        <w:t>-</w:t>
      </w:r>
      <w:r w:rsidR="0091556C" w:rsidRPr="00B33250">
        <w:rPr>
          <w:rStyle w:val="ft4"/>
          <w:rFonts w:ascii="Calibri" w:hAnsi="Calibri" w:cs="Calibri"/>
        </w:rPr>
        <w:t>ravnatelju</w:t>
      </w:r>
      <w:r w:rsidRPr="00B33250">
        <w:rPr>
          <w:rStyle w:val="ft4"/>
          <w:rFonts w:ascii="Calibri" w:hAnsi="Calibri" w:cs="Calibri"/>
        </w:rPr>
        <w:t>,</w:t>
      </w:r>
    </w:p>
    <w:p w:rsidR="00943E15" w:rsidRPr="00B33250" w:rsidRDefault="00943E15" w:rsidP="004337BF">
      <w:pPr>
        <w:pStyle w:val="p19"/>
        <w:jc w:val="both"/>
        <w:rPr>
          <w:rFonts w:ascii="Calibri" w:hAnsi="Calibri" w:cs="Calibri"/>
        </w:rPr>
      </w:pPr>
      <w:r w:rsidRPr="00B33250">
        <w:rPr>
          <w:rStyle w:val="ft1"/>
          <w:rFonts w:ascii="Calibri" w:hAnsi="Calibri" w:cs="Calibri"/>
        </w:rPr>
        <w:t>-</w:t>
      </w:r>
      <w:r w:rsidRPr="00B33250">
        <w:rPr>
          <w:rStyle w:val="ft4"/>
          <w:rFonts w:ascii="Calibri" w:hAnsi="Calibri" w:cs="Calibri"/>
        </w:rPr>
        <w:t>osobi koja je podnijela prijedlog.</w:t>
      </w:r>
    </w:p>
    <w:p w:rsidR="00943E15" w:rsidRPr="00B33250" w:rsidRDefault="00943E15" w:rsidP="004337BF">
      <w:pPr>
        <w:pStyle w:val="p23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lastRenderedPageBreak/>
        <w:t>U slučaju da je Etičko povjerenstvo zaključilo da je potrebno nastaviti postupak, obrazloženi zaključak o tome je dužno dostaviti:</w:t>
      </w:r>
    </w:p>
    <w:p w:rsidR="00943E15" w:rsidRPr="00B33250" w:rsidRDefault="00943E15" w:rsidP="004337BF">
      <w:pPr>
        <w:pStyle w:val="p28"/>
        <w:jc w:val="both"/>
        <w:rPr>
          <w:rFonts w:ascii="Calibri" w:hAnsi="Calibri" w:cs="Calibri"/>
        </w:rPr>
      </w:pPr>
      <w:r w:rsidRPr="00B33250">
        <w:rPr>
          <w:rStyle w:val="ft1"/>
          <w:rFonts w:ascii="Calibri" w:hAnsi="Calibri" w:cs="Calibri"/>
        </w:rPr>
        <w:t>-</w:t>
      </w:r>
      <w:r w:rsidR="0091556C" w:rsidRPr="00B33250">
        <w:rPr>
          <w:rStyle w:val="ft4"/>
          <w:rFonts w:ascii="Calibri" w:hAnsi="Calibri" w:cs="Calibri"/>
        </w:rPr>
        <w:t>ravnatelju</w:t>
      </w:r>
      <w:r w:rsidRPr="00B33250">
        <w:rPr>
          <w:rStyle w:val="ft4"/>
          <w:rFonts w:ascii="Calibri" w:hAnsi="Calibri" w:cs="Calibri"/>
        </w:rPr>
        <w:t>,</w:t>
      </w:r>
    </w:p>
    <w:p w:rsidR="00943E15" w:rsidRPr="00B33250" w:rsidRDefault="00943E15" w:rsidP="004337BF">
      <w:pPr>
        <w:pStyle w:val="p19"/>
        <w:jc w:val="both"/>
        <w:rPr>
          <w:rFonts w:ascii="Calibri" w:hAnsi="Calibri" w:cs="Calibri"/>
        </w:rPr>
      </w:pPr>
      <w:r w:rsidRPr="00B33250">
        <w:rPr>
          <w:rStyle w:val="ft1"/>
          <w:rFonts w:ascii="Calibri" w:hAnsi="Calibri" w:cs="Calibri"/>
        </w:rPr>
        <w:t>-</w:t>
      </w:r>
      <w:r w:rsidRPr="00B33250">
        <w:rPr>
          <w:rStyle w:val="ft4"/>
          <w:rFonts w:ascii="Calibri" w:hAnsi="Calibri" w:cs="Calibri"/>
        </w:rPr>
        <w:t>osobi koja</w:t>
      </w:r>
      <w:r w:rsidR="0091556C" w:rsidRPr="00B33250">
        <w:rPr>
          <w:rStyle w:val="ft4"/>
          <w:rFonts w:ascii="Calibri" w:hAnsi="Calibri" w:cs="Calibri"/>
        </w:rPr>
        <w:t xml:space="preserve"> je podnijela prijedlog za utvrđ</w:t>
      </w:r>
      <w:r w:rsidRPr="00B33250">
        <w:rPr>
          <w:rStyle w:val="ft4"/>
          <w:rFonts w:ascii="Calibri" w:hAnsi="Calibri" w:cs="Calibri"/>
        </w:rPr>
        <w:t>ivanje povrede,</w:t>
      </w:r>
    </w:p>
    <w:p w:rsidR="00943E15" w:rsidRPr="00B33250" w:rsidRDefault="00943E15" w:rsidP="004337BF">
      <w:pPr>
        <w:pStyle w:val="p19"/>
        <w:jc w:val="both"/>
        <w:rPr>
          <w:rFonts w:ascii="Calibri" w:hAnsi="Calibri" w:cs="Calibri"/>
        </w:rPr>
      </w:pPr>
      <w:r w:rsidRPr="00B33250">
        <w:rPr>
          <w:rStyle w:val="ft1"/>
          <w:rFonts w:ascii="Calibri" w:hAnsi="Calibri" w:cs="Calibri"/>
        </w:rPr>
        <w:t>-</w:t>
      </w:r>
      <w:r w:rsidRPr="00B33250">
        <w:rPr>
          <w:rStyle w:val="ft4"/>
          <w:rFonts w:ascii="Calibri" w:hAnsi="Calibri" w:cs="Calibri"/>
        </w:rPr>
        <w:t>osobi protiv koje je podnesen prijedlog uz pri</w:t>
      </w:r>
      <w:r w:rsidR="0091556C" w:rsidRPr="00B33250">
        <w:rPr>
          <w:rStyle w:val="ft4"/>
          <w:rFonts w:ascii="Calibri" w:hAnsi="Calibri" w:cs="Calibri"/>
        </w:rPr>
        <w:t>mjerak samog prijedloga za utvrđ</w:t>
      </w:r>
      <w:r w:rsidRPr="00B33250">
        <w:rPr>
          <w:rStyle w:val="ft4"/>
          <w:rFonts w:ascii="Calibri" w:hAnsi="Calibri" w:cs="Calibri"/>
        </w:rPr>
        <w:t>ivanje povrede.</w:t>
      </w:r>
    </w:p>
    <w:p w:rsidR="00943E15" w:rsidRPr="00B33250" w:rsidRDefault="00943E15" w:rsidP="00C21003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15.</w:t>
      </w:r>
    </w:p>
    <w:p w:rsidR="00943E15" w:rsidRPr="00B33250" w:rsidRDefault="00943E15" w:rsidP="004337BF">
      <w:pPr>
        <w:pStyle w:val="p6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Na raspravu pred Etičkom povjerenstvom u pravilu se poziva osoba koja je podnijela prijedlog, osoba protiv koje je podnesen prijedlog o povredi odredaba Kodeksa, svjedoci i druge osobe koje mogu iskazati relevantne činjenice, od utjecaja za utv</w:t>
      </w:r>
      <w:r w:rsidR="0091556C" w:rsidRPr="00B33250">
        <w:rPr>
          <w:rFonts w:ascii="Calibri" w:hAnsi="Calibri" w:cs="Calibri"/>
        </w:rPr>
        <w:t>rđ</w:t>
      </w:r>
      <w:r w:rsidRPr="00B33250">
        <w:rPr>
          <w:rFonts w:ascii="Calibri" w:hAnsi="Calibri" w:cs="Calibri"/>
        </w:rPr>
        <w:t>ivanje povrede.</w:t>
      </w:r>
    </w:p>
    <w:p w:rsidR="00943E15" w:rsidRPr="00B33250" w:rsidRDefault="00943E15" w:rsidP="00C21003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16.</w:t>
      </w:r>
    </w:p>
    <w:p w:rsidR="00943E15" w:rsidRPr="00B33250" w:rsidRDefault="00943E15" w:rsidP="004337BF">
      <w:pPr>
        <w:pStyle w:val="p8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Predsjednik vodi sjednicu, daje riječ članovima Etičkog povjerenstva i strankama u postupku i osigurava red.</w:t>
      </w:r>
    </w:p>
    <w:p w:rsidR="00943E15" w:rsidRPr="00B33250" w:rsidRDefault="00943E15" w:rsidP="004337BF">
      <w:pPr>
        <w:pStyle w:val="p29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Nitko ne može govoriti na sjednici prije nego što zatraži i dobije riječ od predsjedavajućeg. Govornika može opomenuti na red i prekinuti u govoru samo predsjedavajući.</w:t>
      </w:r>
    </w:p>
    <w:p w:rsidR="00943E15" w:rsidRPr="00B33250" w:rsidRDefault="00943E15" w:rsidP="00C21003">
      <w:pPr>
        <w:pStyle w:val="p21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17.</w:t>
      </w:r>
    </w:p>
    <w:p w:rsidR="00943E15" w:rsidRPr="00B33250" w:rsidRDefault="0091556C" w:rsidP="004337BF">
      <w:pPr>
        <w:pStyle w:val="p3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Nakon što provede postupak utvrđ</w:t>
      </w:r>
      <w:r w:rsidR="00943E15" w:rsidRPr="00B33250">
        <w:rPr>
          <w:rFonts w:ascii="Calibri" w:hAnsi="Calibri" w:cs="Calibri"/>
        </w:rPr>
        <w:t>ivanja povrede Kodeksa, Etičko povjerenstvo sastavit će prijedlog zaključka o prihvatljivosti ili neprihvatljivosti povrede Kodeksa u razmatranom slučaju. Prijedlog Zaključka mora sadržavati obrazloženje sa kratkim opisom razmatranog postupka, aktivnosti Etičkog povjerenstva tijekom postupka i prikaz prikupljenih podataka, te prijedlog i obrazloženje zaključka.</w:t>
      </w:r>
    </w:p>
    <w:p w:rsidR="00943E15" w:rsidRPr="00B33250" w:rsidRDefault="00943E15" w:rsidP="00C21003">
      <w:pPr>
        <w:pStyle w:val="p31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18.</w:t>
      </w:r>
    </w:p>
    <w:p w:rsidR="00943E15" w:rsidRPr="00B33250" w:rsidRDefault="00943E15" w:rsidP="004337BF">
      <w:pPr>
        <w:pStyle w:val="p3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može pravovaljano odlučivati kada su sjednici nazočne najmanje dvije trećine članova Povjerenstva.</w:t>
      </w:r>
    </w:p>
    <w:p w:rsidR="00943E15" w:rsidRPr="00B33250" w:rsidRDefault="00943E15" w:rsidP="004337BF">
      <w:pPr>
        <w:pStyle w:val="p33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 xml:space="preserve">Pravovaljane odluke donose se </w:t>
      </w:r>
      <w:r w:rsidR="007C0381">
        <w:rPr>
          <w:rFonts w:ascii="Calibri" w:hAnsi="Calibri" w:cs="Calibri"/>
        </w:rPr>
        <w:t>jednoglasno</w:t>
      </w:r>
      <w:r w:rsidRPr="00B33250">
        <w:rPr>
          <w:rFonts w:ascii="Calibri" w:hAnsi="Calibri" w:cs="Calibri"/>
        </w:rPr>
        <w:t xml:space="preserve"> svih</w:t>
      </w:r>
      <w:r w:rsidR="007C0381">
        <w:rPr>
          <w:rFonts w:ascii="Calibri" w:hAnsi="Calibri" w:cs="Calibri"/>
        </w:rPr>
        <w:t xml:space="preserve"> nazočnih članova </w:t>
      </w:r>
      <w:r w:rsidRPr="00B33250">
        <w:rPr>
          <w:rFonts w:ascii="Calibri" w:hAnsi="Calibri" w:cs="Calibri"/>
        </w:rPr>
        <w:t xml:space="preserve"> Etičkog povjerenstva.</w:t>
      </w:r>
    </w:p>
    <w:p w:rsidR="00943E15" w:rsidRPr="00B33250" w:rsidRDefault="00943E15" w:rsidP="00C21003">
      <w:pPr>
        <w:pStyle w:val="p27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19.</w:t>
      </w:r>
    </w:p>
    <w:p w:rsidR="00943E15" w:rsidRPr="00B33250" w:rsidRDefault="00943E15" w:rsidP="004337BF">
      <w:pPr>
        <w:pStyle w:val="p11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Glasovanje na sjednici povjerenstva je javno.</w:t>
      </w:r>
    </w:p>
    <w:p w:rsidR="00943E15" w:rsidRPr="00B33250" w:rsidRDefault="00943E15" w:rsidP="00C21003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20.</w:t>
      </w:r>
    </w:p>
    <w:p w:rsidR="00943E15" w:rsidRPr="00B33250" w:rsidRDefault="00943E15" w:rsidP="004337BF">
      <w:pPr>
        <w:pStyle w:val="p8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Članovi Povjerenstva glasuju tako da se izjašnjavaju "za" ili "prot</w:t>
      </w:r>
      <w:r w:rsidR="00E70111" w:rsidRPr="00B33250">
        <w:rPr>
          <w:rFonts w:ascii="Calibri" w:hAnsi="Calibri" w:cs="Calibri"/>
        </w:rPr>
        <w:t>iv" prijedloga Zaključka o utvrđ</w:t>
      </w:r>
      <w:r w:rsidRPr="00B33250">
        <w:rPr>
          <w:rFonts w:ascii="Calibri" w:hAnsi="Calibri" w:cs="Calibri"/>
        </w:rPr>
        <w:t>enoj povredi Kodeksa poimeničnim glasovanjem.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lastRenderedPageBreak/>
        <w:t>Poimenično glasovanje provodi se tako da svaki prozvani član Etičkog povjerenstva izgovara "za" ili "protiv" prijedloga zaključka.</w:t>
      </w:r>
    </w:p>
    <w:p w:rsidR="00943E15" w:rsidRPr="00B33250" w:rsidRDefault="00943E15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 Etičkog povjerenstva ne može biti suzdržan.</w:t>
      </w:r>
    </w:p>
    <w:p w:rsidR="00943E15" w:rsidRPr="00B33250" w:rsidRDefault="00943E15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 Etičkog povjerenstva može imati izdvojeno mišljenje.</w:t>
      </w:r>
    </w:p>
    <w:p w:rsidR="00943E15" w:rsidRPr="00B33250" w:rsidRDefault="00943E15" w:rsidP="00C21003">
      <w:pPr>
        <w:pStyle w:val="p31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21.</w:t>
      </w:r>
    </w:p>
    <w:p w:rsidR="00943E15" w:rsidRPr="00B33250" w:rsidRDefault="00943E15" w:rsidP="004337BF">
      <w:pPr>
        <w:pStyle w:val="p8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povjerenstvo dostavi</w:t>
      </w:r>
      <w:r w:rsidR="00E70111" w:rsidRPr="00B33250">
        <w:rPr>
          <w:rFonts w:ascii="Calibri" w:hAnsi="Calibri" w:cs="Calibri"/>
        </w:rPr>
        <w:t>t će prijedlog Zaključka o utvrđ</w:t>
      </w:r>
      <w:r w:rsidRPr="00B33250">
        <w:rPr>
          <w:rFonts w:ascii="Calibri" w:hAnsi="Calibri" w:cs="Calibri"/>
        </w:rPr>
        <w:t>enoj povredi Kodeksa strankama u postupku.</w:t>
      </w:r>
    </w:p>
    <w:p w:rsidR="00943E15" w:rsidRPr="00B33250" w:rsidRDefault="00943E15" w:rsidP="004337BF">
      <w:pPr>
        <w:pStyle w:val="p34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Prijedlog Zaključka potpisuje predsjednik Etičkog povjerenstva. Stranke u postupku imaju pravo žalbe na prijedlog Zaključka.</w:t>
      </w:r>
    </w:p>
    <w:p w:rsidR="00943E15" w:rsidRPr="00B33250" w:rsidRDefault="00943E15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Žalba se podnosi Etičkom povjerenstvu u roku od 15 dana od primitka prijedloga Zaključka.</w:t>
      </w:r>
    </w:p>
    <w:p w:rsidR="00943E15" w:rsidRPr="00B33250" w:rsidRDefault="00943E15" w:rsidP="00C21003">
      <w:pPr>
        <w:pStyle w:val="p21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22.</w:t>
      </w:r>
    </w:p>
    <w:p w:rsidR="00943E15" w:rsidRPr="00B33250" w:rsidRDefault="00943E15" w:rsidP="004337BF">
      <w:pPr>
        <w:pStyle w:val="p1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U slučaju da je pro</w:t>
      </w:r>
      <w:r w:rsidR="00E70111" w:rsidRPr="00B33250">
        <w:rPr>
          <w:rFonts w:ascii="Calibri" w:hAnsi="Calibri" w:cs="Calibri"/>
        </w:rPr>
        <w:t>tiv prijedloga Zaključka o utvrđ</w:t>
      </w:r>
      <w:r w:rsidRPr="00B33250">
        <w:rPr>
          <w:rFonts w:ascii="Calibri" w:hAnsi="Calibri" w:cs="Calibri"/>
        </w:rPr>
        <w:t>enoj povredi Kodeksa uložena žalba, Etičko povjerenstvo razmotrit će žalbu i ako je žalba utemeljena izmijeniti pri</w:t>
      </w:r>
      <w:r w:rsidR="00E70111" w:rsidRPr="00B33250">
        <w:rPr>
          <w:rFonts w:ascii="Calibri" w:hAnsi="Calibri" w:cs="Calibri"/>
        </w:rPr>
        <w:t>jedlog svojega Zaključka o utvrđ</w:t>
      </w:r>
      <w:r w:rsidRPr="00B33250">
        <w:rPr>
          <w:rFonts w:ascii="Calibri" w:hAnsi="Calibri" w:cs="Calibri"/>
        </w:rPr>
        <w:t>enoj povredi Etičkog kodeksa.</w:t>
      </w:r>
    </w:p>
    <w:p w:rsidR="00943E15" w:rsidRPr="00B33250" w:rsidRDefault="00943E15" w:rsidP="00C21003">
      <w:pPr>
        <w:pStyle w:val="p21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23.</w:t>
      </w:r>
    </w:p>
    <w:p w:rsidR="00943E15" w:rsidRPr="00B33250" w:rsidRDefault="00E70111" w:rsidP="004337BF">
      <w:pPr>
        <w:pStyle w:val="p35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Prijedlogom Zaključka o utvrđenoj povredi Kodeksa utvrđ</w:t>
      </w:r>
      <w:r w:rsidR="00943E15" w:rsidRPr="00B33250">
        <w:rPr>
          <w:rFonts w:ascii="Calibri" w:hAnsi="Calibri" w:cs="Calibri"/>
        </w:rPr>
        <w:t>uje se etička prihvatljivost ili neprihvatljivost u razmatranom slučaju.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Etičko povjer</w:t>
      </w:r>
      <w:r w:rsidR="00E70111" w:rsidRPr="00B33250">
        <w:rPr>
          <w:rFonts w:ascii="Calibri" w:hAnsi="Calibri" w:cs="Calibri"/>
        </w:rPr>
        <w:t>enstvo dužno je dostaviti ravnatelju</w:t>
      </w:r>
      <w:r w:rsidRPr="00B33250">
        <w:rPr>
          <w:rFonts w:ascii="Calibri" w:hAnsi="Calibri" w:cs="Calibri"/>
        </w:rPr>
        <w:t xml:space="preserve"> </w:t>
      </w:r>
      <w:r w:rsidR="00E70111" w:rsidRPr="00B33250">
        <w:rPr>
          <w:rFonts w:ascii="Calibri" w:hAnsi="Calibri" w:cs="Calibri"/>
        </w:rPr>
        <w:t>sve prijedloge zaključka o utvrđ</w:t>
      </w:r>
      <w:r w:rsidRPr="00B33250">
        <w:rPr>
          <w:rFonts w:ascii="Calibri" w:hAnsi="Calibri" w:cs="Calibri"/>
        </w:rPr>
        <w:t>enoj povredi Kodeksa, najkasnije pet dana od dana donošenja.</w:t>
      </w:r>
    </w:p>
    <w:p w:rsidR="00943E15" w:rsidRPr="00B33250" w:rsidRDefault="00E70111" w:rsidP="004337BF">
      <w:pPr>
        <w:pStyle w:val="p36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Ravnatelj</w:t>
      </w:r>
      <w:r w:rsidR="00943E15" w:rsidRPr="00B33250">
        <w:rPr>
          <w:rFonts w:ascii="Calibri" w:hAnsi="Calibri" w:cs="Calibri"/>
        </w:rPr>
        <w:t xml:space="preserve"> će, najkasnije u roku mjesec dana od dana donošenja zadnjeg prijedloga Zaključka u pojedinačnom p</w:t>
      </w:r>
      <w:r w:rsidRPr="00B33250">
        <w:rPr>
          <w:rFonts w:ascii="Calibri" w:hAnsi="Calibri" w:cs="Calibri"/>
        </w:rPr>
        <w:t>ostupku, donijeti odluku o utvrđ</w:t>
      </w:r>
      <w:r w:rsidR="00943E15" w:rsidRPr="00B33250">
        <w:rPr>
          <w:rFonts w:ascii="Calibri" w:hAnsi="Calibri" w:cs="Calibri"/>
        </w:rPr>
        <w:t>enoj povredi Kodeksa sa preporukom, prijedlogom ili upozorenjem o daljnjem ne kršenju odredaba Kodeksa.</w:t>
      </w:r>
    </w:p>
    <w:p w:rsidR="00943E15" w:rsidRPr="00B33250" w:rsidRDefault="00E70111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Ravnatelj</w:t>
      </w:r>
      <w:r w:rsidR="00943E15" w:rsidRPr="00B33250">
        <w:rPr>
          <w:rFonts w:ascii="Calibri" w:hAnsi="Calibri" w:cs="Calibri"/>
        </w:rPr>
        <w:t xml:space="preserve"> je dužan odluku dostaviti Etičkom povjerenstvu i izvijesti</w:t>
      </w:r>
      <w:r w:rsidRPr="00B33250">
        <w:rPr>
          <w:rFonts w:ascii="Calibri" w:hAnsi="Calibri" w:cs="Calibri"/>
        </w:rPr>
        <w:t xml:space="preserve">ti o odluci </w:t>
      </w:r>
      <w:r w:rsidR="00474D65" w:rsidRPr="00B33250">
        <w:rPr>
          <w:rFonts w:ascii="Calibri" w:hAnsi="Calibri" w:cs="Calibri"/>
        </w:rPr>
        <w:t>Školski odbor.</w:t>
      </w:r>
    </w:p>
    <w:p w:rsidR="00943E15" w:rsidRPr="00B33250" w:rsidRDefault="00943E15" w:rsidP="00C21003">
      <w:pPr>
        <w:pStyle w:val="p37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24.</w:t>
      </w:r>
    </w:p>
    <w:p w:rsidR="00943E15" w:rsidRPr="00B33250" w:rsidRDefault="00943E15" w:rsidP="004337BF">
      <w:pPr>
        <w:pStyle w:val="p38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Stranke u postupku ili Etičko povjerenst</w:t>
      </w:r>
      <w:r w:rsidR="00E70111" w:rsidRPr="00B33250">
        <w:rPr>
          <w:rFonts w:ascii="Calibri" w:hAnsi="Calibri" w:cs="Calibri"/>
        </w:rPr>
        <w:t>vo imaju pravo žalbe na ravnateljevu</w:t>
      </w:r>
      <w:r w:rsidRPr="00B33250">
        <w:rPr>
          <w:rFonts w:ascii="Calibri" w:hAnsi="Calibri" w:cs="Calibri"/>
        </w:rPr>
        <w:t xml:space="preserve"> odluku. Žalba se podnosi </w:t>
      </w:r>
      <w:r w:rsidR="00474D65" w:rsidRPr="00B33250">
        <w:rPr>
          <w:rFonts w:ascii="Calibri" w:hAnsi="Calibri" w:cs="Calibri"/>
        </w:rPr>
        <w:t xml:space="preserve">Školskom odboru </w:t>
      </w:r>
      <w:r w:rsidRPr="00B33250">
        <w:rPr>
          <w:rFonts w:ascii="Calibri" w:hAnsi="Calibri" w:cs="Calibri"/>
        </w:rPr>
        <w:t>vijeću, u roku od 15 dana od primitka odluke.</w:t>
      </w:r>
    </w:p>
    <w:p w:rsidR="00943E15" w:rsidRPr="00B33250" w:rsidRDefault="00943E15" w:rsidP="00C21003">
      <w:pPr>
        <w:pStyle w:val="p21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25.</w:t>
      </w:r>
    </w:p>
    <w:p w:rsidR="00943E15" w:rsidRPr="00B33250" w:rsidRDefault="00474D65" w:rsidP="004337BF">
      <w:pPr>
        <w:pStyle w:val="p3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 xml:space="preserve">Školski odbor </w:t>
      </w:r>
      <w:r w:rsidR="00943E15" w:rsidRPr="00B33250">
        <w:rPr>
          <w:rFonts w:ascii="Calibri" w:hAnsi="Calibri" w:cs="Calibri"/>
        </w:rPr>
        <w:t xml:space="preserve"> razmotrit će žalbu i</w:t>
      </w:r>
      <w:r w:rsidR="00E70111" w:rsidRPr="00B33250">
        <w:rPr>
          <w:rFonts w:ascii="Calibri" w:hAnsi="Calibri" w:cs="Calibri"/>
        </w:rPr>
        <w:t xml:space="preserve"> donijeti konačnu odluku o utvrđ</w:t>
      </w:r>
      <w:r w:rsidR="00943E15" w:rsidRPr="00B33250">
        <w:rPr>
          <w:rFonts w:ascii="Calibri" w:hAnsi="Calibri" w:cs="Calibri"/>
        </w:rPr>
        <w:t>enoj povredi Kodeksa te o provedbi te odluke.</w:t>
      </w:r>
    </w:p>
    <w:p w:rsidR="00943E15" w:rsidRDefault="00E70111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lastRenderedPageBreak/>
        <w:t xml:space="preserve">Ako </w:t>
      </w:r>
      <w:r w:rsidR="00474D65" w:rsidRPr="00B33250">
        <w:rPr>
          <w:rFonts w:ascii="Calibri" w:hAnsi="Calibri" w:cs="Calibri"/>
        </w:rPr>
        <w:t xml:space="preserve">Školski odbor </w:t>
      </w:r>
      <w:r w:rsidR="00943E15" w:rsidRPr="00B33250">
        <w:rPr>
          <w:rFonts w:ascii="Calibri" w:hAnsi="Calibri" w:cs="Calibri"/>
        </w:rPr>
        <w:t xml:space="preserve"> predloži Etičkom povjerenstvu da ponovno provede cijeli</w:t>
      </w:r>
      <w:r w:rsidRPr="00B33250">
        <w:rPr>
          <w:rFonts w:ascii="Calibri" w:hAnsi="Calibri" w:cs="Calibri"/>
        </w:rPr>
        <w:t xml:space="preserve"> postupak ili dio postupka utvrđ</w:t>
      </w:r>
      <w:r w:rsidR="00943E15" w:rsidRPr="00B33250">
        <w:rPr>
          <w:rFonts w:ascii="Calibri" w:hAnsi="Calibri" w:cs="Calibri"/>
        </w:rPr>
        <w:t>ivanja povrede Kodeksa, Etičko povjerenstvo provest će dodatna istraživanja sukladn</w:t>
      </w:r>
      <w:r w:rsidRPr="00B33250">
        <w:rPr>
          <w:rFonts w:ascii="Calibri" w:hAnsi="Calibri" w:cs="Calibri"/>
        </w:rPr>
        <w:t xml:space="preserve">o zahtjevima i uputama </w:t>
      </w:r>
      <w:r w:rsidR="00474D65" w:rsidRPr="00B33250">
        <w:rPr>
          <w:rFonts w:ascii="Calibri" w:hAnsi="Calibri" w:cs="Calibri"/>
        </w:rPr>
        <w:t>Školskog odbora.</w:t>
      </w:r>
    </w:p>
    <w:p w:rsidR="00943E15" w:rsidRPr="00B33250" w:rsidRDefault="00943E15" w:rsidP="00C21003">
      <w:pPr>
        <w:pStyle w:val="p27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26.</w:t>
      </w:r>
    </w:p>
    <w:p w:rsidR="00943E15" w:rsidRPr="00B33250" w:rsidRDefault="00943E15" w:rsidP="004337BF">
      <w:pPr>
        <w:pStyle w:val="p2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O radu sjednice Povjerenstvo vodi zapisnik.</w:t>
      </w:r>
    </w:p>
    <w:p w:rsidR="00943E15" w:rsidRPr="00B33250" w:rsidRDefault="00943E15" w:rsidP="004337BF">
      <w:pPr>
        <w:pStyle w:val="p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Zapisnik sadrži: dan, mjesto i vrijeme održavanja sjednice, imena nazočnih članova Etičkog povjerenstva, imena stranaka u postupku i ostalih pozvanih i nazočnih na sjednici, iskaze svih osoba koje su sudjelovale u postupku, te prijedlog zaključka.</w:t>
      </w:r>
    </w:p>
    <w:p w:rsidR="00943E15" w:rsidRPr="00B33250" w:rsidRDefault="00943E15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U zapisnik se unose rezultati glasovanja.</w:t>
      </w:r>
    </w:p>
    <w:p w:rsidR="00943E15" w:rsidRPr="00B33250" w:rsidRDefault="00943E15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Zapisnik vodi tajnik Etičkog povjer</w:t>
      </w:r>
      <w:r w:rsidR="00E70111" w:rsidRPr="00B33250">
        <w:rPr>
          <w:rFonts w:ascii="Calibri" w:hAnsi="Calibri" w:cs="Calibri"/>
        </w:rPr>
        <w:t>enstva kojeg iz reda članova povj</w:t>
      </w:r>
      <w:r w:rsidR="003E189A" w:rsidRPr="00B33250">
        <w:rPr>
          <w:rFonts w:ascii="Calibri" w:hAnsi="Calibri" w:cs="Calibri"/>
        </w:rPr>
        <w:t>erenstva  imenuju sami članovi</w:t>
      </w:r>
      <w:r w:rsidRPr="00B33250">
        <w:rPr>
          <w:rFonts w:ascii="Calibri" w:hAnsi="Calibri" w:cs="Calibri"/>
        </w:rPr>
        <w:t>.</w:t>
      </w:r>
    </w:p>
    <w:p w:rsidR="00943E15" w:rsidRDefault="00943E15" w:rsidP="004337BF">
      <w:pPr>
        <w:pStyle w:val="p39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IV. ZAVRŠNE ODREDBE</w:t>
      </w:r>
    </w:p>
    <w:p w:rsidR="000A7B88" w:rsidRPr="00B33250" w:rsidRDefault="000A7B88" w:rsidP="004337BF">
      <w:pPr>
        <w:pStyle w:val="p39"/>
        <w:jc w:val="both"/>
        <w:rPr>
          <w:rFonts w:ascii="Calibri" w:hAnsi="Calibri" w:cs="Calibri"/>
        </w:rPr>
      </w:pPr>
    </w:p>
    <w:p w:rsidR="00943E15" w:rsidRPr="00B33250" w:rsidRDefault="00943E15" w:rsidP="00C21003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27.</w:t>
      </w:r>
    </w:p>
    <w:p w:rsidR="00943E15" w:rsidRDefault="003E189A" w:rsidP="004337BF">
      <w:pPr>
        <w:pStyle w:val="p40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Navođenja imenica: ravnatelj</w:t>
      </w:r>
      <w:r w:rsidR="00943E15" w:rsidRPr="00B33250">
        <w:rPr>
          <w:rFonts w:ascii="Calibri" w:hAnsi="Calibri" w:cs="Calibri"/>
        </w:rPr>
        <w:t>, predsjedn</w:t>
      </w:r>
      <w:r w:rsidRPr="00B33250">
        <w:rPr>
          <w:rFonts w:ascii="Calibri" w:hAnsi="Calibri" w:cs="Calibri"/>
        </w:rPr>
        <w:t>ik, član, nastavnik, zaposlenik, tajnik, učenik</w:t>
      </w:r>
      <w:r w:rsidR="00943E15" w:rsidRPr="00B33250">
        <w:rPr>
          <w:rFonts w:ascii="Calibri" w:hAnsi="Calibri" w:cs="Calibri"/>
        </w:rPr>
        <w:t xml:space="preserve"> i </w:t>
      </w:r>
      <w:proofErr w:type="spellStart"/>
      <w:r w:rsidR="00943E15" w:rsidRPr="00B33250">
        <w:rPr>
          <w:rFonts w:ascii="Calibri" w:hAnsi="Calibri" w:cs="Calibri"/>
        </w:rPr>
        <w:t>sl</w:t>
      </w:r>
      <w:proofErr w:type="spellEnd"/>
      <w:r w:rsidR="00943E15" w:rsidRPr="00B33250">
        <w:rPr>
          <w:rFonts w:ascii="Calibri" w:hAnsi="Calibri" w:cs="Calibri"/>
        </w:rPr>
        <w:t>. u ovom Pravilniku ne može se ni u kojem smislu tumačiti kao osnova za spolnu/ rodnu diskriminaciju ili privilegiranje.</w:t>
      </w:r>
    </w:p>
    <w:p w:rsidR="000A7B88" w:rsidRPr="00B33250" w:rsidRDefault="000A7B88" w:rsidP="004337BF">
      <w:pPr>
        <w:pStyle w:val="p40"/>
        <w:jc w:val="both"/>
        <w:rPr>
          <w:rFonts w:ascii="Calibri" w:hAnsi="Calibri" w:cs="Calibri"/>
        </w:rPr>
      </w:pPr>
    </w:p>
    <w:p w:rsidR="00943E15" w:rsidRPr="00B33250" w:rsidRDefault="00943E15" w:rsidP="00C21003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28.</w:t>
      </w:r>
    </w:p>
    <w:p w:rsidR="00943E15" w:rsidRPr="00B33250" w:rsidRDefault="00943E15" w:rsidP="004337BF">
      <w:pPr>
        <w:pStyle w:val="p41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Tumačenje odredaba ovog Poslovnika daje Etičko povjerenstvo na sjednici. Zahtjev za tumačenje podnosi se predsjedniku pismeno.</w:t>
      </w:r>
    </w:p>
    <w:p w:rsidR="00943E15" w:rsidRDefault="00943E15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Zahtjev mora biti obrazložen.</w:t>
      </w:r>
    </w:p>
    <w:p w:rsidR="000A7B88" w:rsidRPr="00B33250" w:rsidRDefault="000A7B88" w:rsidP="004337BF">
      <w:pPr>
        <w:pStyle w:val="p12"/>
        <w:jc w:val="both"/>
        <w:rPr>
          <w:rFonts w:ascii="Calibri" w:hAnsi="Calibri" w:cs="Calibri"/>
        </w:rPr>
      </w:pPr>
    </w:p>
    <w:p w:rsidR="00943E15" w:rsidRPr="00B33250" w:rsidRDefault="00943E15" w:rsidP="00C21003">
      <w:pPr>
        <w:pStyle w:val="p18"/>
        <w:jc w:val="center"/>
        <w:rPr>
          <w:rFonts w:ascii="Calibri" w:hAnsi="Calibri" w:cs="Calibri"/>
        </w:rPr>
      </w:pPr>
      <w:r w:rsidRPr="00B33250">
        <w:rPr>
          <w:rFonts w:ascii="Calibri" w:hAnsi="Calibri" w:cs="Calibri"/>
        </w:rPr>
        <w:t>Članak 29.</w:t>
      </w:r>
    </w:p>
    <w:p w:rsidR="00943E15" w:rsidRPr="00B33250" w:rsidRDefault="00943E15" w:rsidP="004337BF">
      <w:pPr>
        <w:pStyle w:val="p11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 xml:space="preserve">Poslovnik stupa na snagu </w:t>
      </w:r>
      <w:r w:rsidR="00474D65" w:rsidRPr="00B33250">
        <w:rPr>
          <w:rFonts w:ascii="Calibri" w:hAnsi="Calibri" w:cs="Calibri"/>
        </w:rPr>
        <w:t xml:space="preserve">danom </w:t>
      </w:r>
      <w:r w:rsidR="004553A4">
        <w:rPr>
          <w:rFonts w:ascii="Calibri" w:hAnsi="Calibri" w:cs="Calibri"/>
        </w:rPr>
        <w:t>objave.</w:t>
      </w:r>
    </w:p>
    <w:p w:rsidR="00943E15" w:rsidRDefault="00943E15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Poslovnik će biti objavljen na služben</w:t>
      </w:r>
      <w:r w:rsidR="003E189A" w:rsidRPr="00B33250">
        <w:rPr>
          <w:rFonts w:ascii="Calibri" w:hAnsi="Calibri" w:cs="Calibri"/>
        </w:rPr>
        <w:t>im</w:t>
      </w:r>
      <w:r w:rsidR="00C21003" w:rsidRPr="00B33250">
        <w:rPr>
          <w:rFonts w:ascii="Calibri" w:hAnsi="Calibri" w:cs="Calibri"/>
        </w:rPr>
        <w:t xml:space="preserve"> na oglasnoj ploči  i web stranici škole. </w:t>
      </w:r>
    </w:p>
    <w:p w:rsidR="00943E15" w:rsidRPr="00B33250" w:rsidRDefault="003E189A" w:rsidP="004337BF">
      <w:pPr>
        <w:pStyle w:val="p4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K</w:t>
      </w:r>
      <w:r w:rsidR="00B33250">
        <w:rPr>
          <w:rFonts w:ascii="Calibri" w:hAnsi="Calibri" w:cs="Calibri"/>
        </w:rPr>
        <w:t>LASA</w:t>
      </w:r>
      <w:r w:rsidRPr="00B33250">
        <w:rPr>
          <w:rFonts w:ascii="Calibri" w:hAnsi="Calibri" w:cs="Calibri"/>
        </w:rPr>
        <w:t>:003-05/1</w:t>
      </w:r>
      <w:r w:rsidR="00474D65" w:rsidRPr="00B33250">
        <w:rPr>
          <w:rFonts w:ascii="Calibri" w:hAnsi="Calibri" w:cs="Calibri"/>
        </w:rPr>
        <w:t>8</w:t>
      </w:r>
      <w:r w:rsidRPr="00B33250">
        <w:rPr>
          <w:rFonts w:ascii="Calibri" w:hAnsi="Calibri" w:cs="Calibri"/>
        </w:rPr>
        <w:t>-01/01</w:t>
      </w:r>
    </w:p>
    <w:p w:rsidR="00943E15" w:rsidRPr="00B33250" w:rsidRDefault="003E189A" w:rsidP="004337BF">
      <w:pPr>
        <w:pStyle w:val="p12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U</w:t>
      </w:r>
      <w:r w:rsidR="00B33250">
        <w:rPr>
          <w:rFonts w:ascii="Calibri" w:hAnsi="Calibri" w:cs="Calibri"/>
        </w:rPr>
        <w:t>RBROJ</w:t>
      </w:r>
      <w:r w:rsidRPr="00B33250">
        <w:rPr>
          <w:rFonts w:ascii="Calibri" w:hAnsi="Calibri" w:cs="Calibri"/>
        </w:rPr>
        <w:t>: 217</w:t>
      </w:r>
      <w:r w:rsidR="00474D65" w:rsidRPr="00B33250">
        <w:rPr>
          <w:rFonts w:ascii="Calibri" w:hAnsi="Calibri" w:cs="Calibri"/>
        </w:rPr>
        <w:t>7</w:t>
      </w:r>
      <w:r w:rsidRPr="00B33250">
        <w:rPr>
          <w:rFonts w:ascii="Calibri" w:hAnsi="Calibri" w:cs="Calibri"/>
        </w:rPr>
        <w:t>-</w:t>
      </w:r>
      <w:r w:rsidR="00474D65" w:rsidRPr="00B33250">
        <w:rPr>
          <w:rFonts w:ascii="Calibri" w:hAnsi="Calibri" w:cs="Calibri"/>
        </w:rPr>
        <w:t>11</w:t>
      </w:r>
      <w:r w:rsidRPr="00B33250">
        <w:rPr>
          <w:rFonts w:ascii="Calibri" w:hAnsi="Calibri" w:cs="Calibri"/>
        </w:rPr>
        <w:t>-0</w:t>
      </w:r>
      <w:r w:rsidR="00474D65" w:rsidRPr="00B33250">
        <w:rPr>
          <w:rFonts w:ascii="Calibri" w:hAnsi="Calibri" w:cs="Calibri"/>
        </w:rPr>
        <w:t>8</w:t>
      </w:r>
      <w:r w:rsidRPr="00B33250">
        <w:rPr>
          <w:rFonts w:ascii="Calibri" w:hAnsi="Calibri" w:cs="Calibri"/>
        </w:rPr>
        <w:t>-1</w:t>
      </w:r>
      <w:r w:rsidR="00474D65" w:rsidRPr="00B33250">
        <w:rPr>
          <w:rFonts w:ascii="Calibri" w:hAnsi="Calibri" w:cs="Calibri"/>
        </w:rPr>
        <w:t>8</w:t>
      </w:r>
      <w:r w:rsidRPr="00B33250">
        <w:rPr>
          <w:rFonts w:ascii="Calibri" w:hAnsi="Calibri" w:cs="Calibri"/>
        </w:rPr>
        <w:t>-0</w:t>
      </w:r>
      <w:r w:rsidR="00474D65" w:rsidRPr="00B33250">
        <w:rPr>
          <w:rFonts w:ascii="Calibri" w:hAnsi="Calibri" w:cs="Calibri"/>
        </w:rPr>
        <w:t>1</w:t>
      </w:r>
    </w:p>
    <w:p w:rsidR="00B46AEC" w:rsidRPr="00B33250" w:rsidRDefault="00B46AEC" w:rsidP="004337BF">
      <w:pPr>
        <w:pStyle w:val="p12"/>
        <w:jc w:val="both"/>
        <w:rPr>
          <w:rFonts w:ascii="Calibri" w:hAnsi="Calibri" w:cs="Calibri"/>
        </w:rPr>
      </w:pPr>
    </w:p>
    <w:p w:rsidR="00943E15" w:rsidRPr="00B33250" w:rsidRDefault="003E189A" w:rsidP="004337BF">
      <w:pPr>
        <w:pStyle w:val="p43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RAVNATELJ</w:t>
      </w:r>
      <w:r w:rsidR="00474D65" w:rsidRPr="00B33250">
        <w:rPr>
          <w:rFonts w:ascii="Calibri" w:hAnsi="Calibri" w:cs="Calibri"/>
        </w:rPr>
        <w:t>ICA ŠKOLE :</w:t>
      </w:r>
      <w:r w:rsidR="00474D65" w:rsidRPr="00B33250">
        <w:rPr>
          <w:rFonts w:ascii="Calibri" w:hAnsi="Calibri" w:cs="Calibri"/>
        </w:rPr>
        <w:tab/>
      </w:r>
      <w:r w:rsidR="00474D65" w:rsidRPr="00B33250">
        <w:rPr>
          <w:rFonts w:ascii="Calibri" w:hAnsi="Calibri" w:cs="Calibri"/>
        </w:rPr>
        <w:tab/>
      </w:r>
      <w:r w:rsidR="00474D65" w:rsidRPr="00B33250">
        <w:rPr>
          <w:rFonts w:ascii="Calibri" w:hAnsi="Calibri" w:cs="Calibri"/>
        </w:rPr>
        <w:tab/>
        <w:t>PREDSJEDNICA ŠKOLSKOG ODBORA:</w:t>
      </w:r>
    </w:p>
    <w:p w:rsidR="00943E15" w:rsidRPr="00B33250" w:rsidRDefault="00474D65" w:rsidP="004337BF">
      <w:pPr>
        <w:pStyle w:val="p44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 xml:space="preserve">Zvjezdana </w:t>
      </w:r>
      <w:proofErr w:type="spellStart"/>
      <w:r w:rsidRPr="00B33250">
        <w:rPr>
          <w:rFonts w:ascii="Calibri" w:hAnsi="Calibri" w:cs="Calibri"/>
        </w:rPr>
        <w:t>Krip</w:t>
      </w:r>
      <w:proofErr w:type="spellEnd"/>
      <w:r w:rsidRPr="00B33250">
        <w:rPr>
          <w:rFonts w:ascii="Calibri" w:hAnsi="Calibri" w:cs="Calibri"/>
        </w:rPr>
        <w:t xml:space="preserve">, </w:t>
      </w:r>
      <w:proofErr w:type="spellStart"/>
      <w:r w:rsidRPr="00B33250">
        <w:rPr>
          <w:rFonts w:ascii="Calibri" w:hAnsi="Calibri" w:cs="Calibri"/>
        </w:rPr>
        <w:t>prof</w:t>
      </w:r>
      <w:proofErr w:type="spellEnd"/>
      <w:r w:rsidRPr="00B33250">
        <w:rPr>
          <w:rFonts w:ascii="Calibri" w:hAnsi="Calibri" w:cs="Calibri"/>
        </w:rPr>
        <w:t xml:space="preserve">.        </w:t>
      </w:r>
      <w:r w:rsidRPr="00B33250">
        <w:rPr>
          <w:rFonts w:ascii="Calibri" w:hAnsi="Calibri" w:cs="Calibri"/>
        </w:rPr>
        <w:tab/>
      </w:r>
      <w:r w:rsidRPr="00B33250">
        <w:rPr>
          <w:rFonts w:ascii="Calibri" w:hAnsi="Calibri" w:cs="Calibri"/>
        </w:rPr>
        <w:tab/>
      </w:r>
      <w:r w:rsidRPr="00B33250">
        <w:rPr>
          <w:rFonts w:ascii="Calibri" w:hAnsi="Calibri" w:cs="Calibri"/>
        </w:rPr>
        <w:tab/>
      </w:r>
      <w:r w:rsidRPr="00B33250">
        <w:rPr>
          <w:rFonts w:ascii="Calibri" w:hAnsi="Calibri" w:cs="Calibri"/>
        </w:rPr>
        <w:tab/>
        <w:t xml:space="preserve">Marija </w:t>
      </w:r>
      <w:proofErr w:type="spellStart"/>
      <w:r w:rsidRPr="00B33250">
        <w:rPr>
          <w:rFonts w:ascii="Calibri" w:hAnsi="Calibri" w:cs="Calibri"/>
        </w:rPr>
        <w:t>Glibo</w:t>
      </w:r>
      <w:proofErr w:type="spellEnd"/>
      <w:r w:rsidRPr="00B33250">
        <w:rPr>
          <w:rFonts w:ascii="Calibri" w:hAnsi="Calibri" w:cs="Calibri"/>
        </w:rPr>
        <w:t xml:space="preserve"> </w:t>
      </w:r>
      <w:proofErr w:type="spellStart"/>
      <w:r w:rsidRPr="00B33250">
        <w:rPr>
          <w:rFonts w:ascii="Calibri" w:hAnsi="Calibri" w:cs="Calibri"/>
        </w:rPr>
        <w:t>Čuljak</w:t>
      </w:r>
      <w:proofErr w:type="spellEnd"/>
      <w:r w:rsidRPr="00B33250">
        <w:rPr>
          <w:rFonts w:ascii="Calibri" w:hAnsi="Calibri" w:cs="Calibri"/>
        </w:rPr>
        <w:t xml:space="preserve"> , </w:t>
      </w:r>
      <w:proofErr w:type="spellStart"/>
      <w:r w:rsidRPr="00B33250">
        <w:rPr>
          <w:rFonts w:ascii="Calibri" w:hAnsi="Calibri" w:cs="Calibri"/>
        </w:rPr>
        <w:t>prof</w:t>
      </w:r>
      <w:proofErr w:type="spellEnd"/>
      <w:r w:rsidRPr="00B33250">
        <w:rPr>
          <w:rFonts w:ascii="Calibri" w:hAnsi="Calibri" w:cs="Calibri"/>
        </w:rPr>
        <w:t xml:space="preserve">. </w:t>
      </w:r>
    </w:p>
    <w:p w:rsidR="00B46AEC" w:rsidRPr="00B33250" w:rsidRDefault="00B46AEC" w:rsidP="004337BF">
      <w:pPr>
        <w:pStyle w:val="p44"/>
        <w:jc w:val="both"/>
        <w:rPr>
          <w:rFonts w:ascii="Calibri" w:hAnsi="Calibri" w:cs="Calibri"/>
        </w:rPr>
      </w:pPr>
    </w:p>
    <w:p w:rsidR="00B46AEC" w:rsidRPr="00B33250" w:rsidRDefault="00B46AEC" w:rsidP="004337BF">
      <w:pPr>
        <w:pStyle w:val="p44"/>
        <w:jc w:val="both"/>
        <w:rPr>
          <w:rFonts w:ascii="Calibri" w:hAnsi="Calibri" w:cs="Calibri"/>
        </w:rPr>
      </w:pPr>
    </w:p>
    <w:p w:rsidR="00943E15" w:rsidRPr="00B33250" w:rsidRDefault="00943E15" w:rsidP="004337BF">
      <w:pPr>
        <w:pStyle w:val="p45"/>
        <w:jc w:val="both"/>
        <w:rPr>
          <w:rFonts w:ascii="Calibri" w:hAnsi="Calibri" w:cs="Calibri"/>
        </w:rPr>
      </w:pPr>
      <w:r w:rsidRPr="00B33250">
        <w:rPr>
          <w:rFonts w:ascii="Calibri" w:hAnsi="Calibri" w:cs="Calibri"/>
        </w:rPr>
        <w:t>Ovaj Poslovnik objavljen je na ogl</w:t>
      </w:r>
      <w:r w:rsidR="003E189A" w:rsidRPr="00B33250">
        <w:rPr>
          <w:rFonts w:ascii="Calibri" w:hAnsi="Calibri" w:cs="Calibri"/>
        </w:rPr>
        <w:t xml:space="preserve">asnoj ploči  Škole </w:t>
      </w:r>
      <w:r w:rsidRPr="00B33250">
        <w:rPr>
          <w:rFonts w:ascii="Calibri" w:hAnsi="Calibri" w:cs="Calibri"/>
        </w:rPr>
        <w:t xml:space="preserve"> i na službenim</w:t>
      </w:r>
      <w:r w:rsidR="003E189A" w:rsidRPr="00B33250">
        <w:rPr>
          <w:rFonts w:ascii="Calibri" w:hAnsi="Calibri" w:cs="Calibri"/>
        </w:rPr>
        <w:t xml:space="preserve"> internetskim stranicama dana </w:t>
      </w:r>
      <w:r w:rsidR="004553A4">
        <w:rPr>
          <w:rFonts w:ascii="Calibri" w:hAnsi="Calibri" w:cs="Calibri"/>
        </w:rPr>
        <w:t>06. lipnja 2018. godine.</w:t>
      </w:r>
    </w:p>
    <w:sectPr w:rsidR="00943E15" w:rsidRPr="00B33250" w:rsidSect="00274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40" w:rsidRDefault="00D75540" w:rsidP="00B734F2">
      <w:pPr>
        <w:spacing w:after="0" w:line="240" w:lineRule="auto"/>
      </w:pPr>
      <w:r>
        <w:separator/>
      </w:r>
    </w:p>
  </w:endnote>
  <w:endnote w:type="continuationSeparator" w:id="0">
    <w:p w:rsidR="00D75540" w:rsidRDefault="00D75540" w:rsidP="00B7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2" w:rsidRDefault="00B734F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2" w:rsidRDefault="00B734F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2" w:rsidRDefault="00B734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40" w:rsidRDefault="00D75540" w:rsidP="00B734F2">
      <w:pPr>
        <w:spacing w:after="0" w:line="240" w:lineRule="auto"/>
      </w:pPr>
      <w:r>
        <w:separator/>
      </w:r>
    </w:p>
  </w:footnote>
  <w:footnote w:type="continuationSeparator" w:id="0">
    <w:p w:rsidR="00D75540" w:rsidRDefault="00D75540" w:rsidP="00B7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2" w:rsidRDefault="00B734F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2" w:rsidRDefault="00B734F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2" w:rsidRDefault="00B734F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15"/>
    <w:rsid w:val="00014DF6"/>
    <w:rsid w:val="000A7B88"/>
    <w:rsid w:val="00103DFC"/>
    <w:rsid w:val="001077A2"/>
    <w:rsid w:val="00274A99"/>
    <w:rsid w:val="00325D9A"/>
    <w:rsid w:val="003B68CE"/>
    <w:rsid w:val="003E189A"/>
    <w:rsid w:val="004337BF"/>
    <w:rsid w:val="004553A4"/>
    <w:rsid w:val="004713AE"/>
    <w:rsid w:val="00474D65"/>
    <w:rsid w:val="004B4962"/>
    <w:rsid w:val="00510271"/>
    <w:rsid w:val="005F4CBD"/>
    <w:rsid w:val="00605B38"/>
    <w:rsid w:val="006F7F60"/>
    <w:rsid w:val="00705810"/>
    <w:rsid w:val="007C0381"/>
    <w:rsid w:val="007D4985"/>
    <w:rsid w:val="007D4DCF"/>
    <w:rsid w:val="008548A4"/>
    <w:rsid w:val="00882824"/>
    <w:rsid w:val="0091556C"/>
    <w:rsid w:val="00943E15"/>
    <w:rsid w:val="009F180E"/>
    <w:rsid w:val="00A6456F"/>
    <w:rsid w:val="00A969C7"/>
    <w:rsid w:val="00B33250"/>
    <w:rsid w:val="00B46AEC"/>
    <w:rsid w:val="00B5230F"/>
    <w:rsid w:val="00B734F2"/>
    <w:rsid w:val="00BC16A5"/>
    <w:rsid w:val="00C21003"/>
    <w:rsid w:val="00C21A97"/>
    <w:rsid w:val="00C56505"/>
    <w:rsid w:val="00D73862"/>
    <w:rsid w:val="00D75540"/>
    <w:rsid w:val="00E06693"/>
    <w:rsid w:val="00E70111"/>
    <w:rsid w:val="00EE29AE"/>
    <w:rsid w:val="00F0224F"/>
    <w:rsid w:val="00F71CB7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">
    <w:name w:val="ft1"/>
    <w:basedOn w:val="Zadanifontodlomka"/>
    <w:rsid w:val="00943E15"/>
  </w:style>
  <w:style w:type="character" w:customStyle="1" w:styleId="ft4">
    <w:name w:val="ft4"/>
    <w:basedOn w:val="Zadanifontodlomka"/>
    <w:rsid w:val="00943E15"/>
  </w:style>
  <w:style w:type="paragraph" w:customStyle="1" w:styleId="p20">
    <w:name w:val="p2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">
    <w:name w:val="p2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">
    <w:name w:val="p2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">
    <w:name w:val="p2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">
    <w:name w:val="p2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6">
    <w:name w:val="p2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7">
    <w:name w:val="p2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8">
    <w:name w:val="p2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">
    <w:name w:val="p2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">
    <w:name w:val="p3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1">
    <w:name w:val="p3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2">
    <w:name w:val="p3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3">
    <w:name w:val="p3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4">
    <w:name w:val="p3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5">
    <w:name w:val="p3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6">
    <w:name w:val="p3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">
    <w:name w:val="p3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8">
    <w:name w:val="p3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9">
    <w:name w:val="p3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">
    <w:name w:val="p4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1">
    <w:name w:val="p4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">
    <w:name w:val="p4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">
    <w:name w:val="p4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">
    <w:name w:val="p4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5">
    <w:name w:val="p4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7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34F2"/>
  </w:style>
  <w:style w:type="paragraph" w:styleId="Podnoje">
    <w:name w:val="footer"/>
    <w:basedOn w:val="Normal"/>
    <w:link w:val="PodnojeChar"/>
    <w:uiPriority w:val="99"/>
    <w:semiHidden/>
    <w:unhideWhenUsed/>
    <w:rsid w:val="00B7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3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5B0C-8B4E-48D2-B427-E2FCDD5E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Tajnistvo</cp:lastModifiedBy>
  <cp:revision>2</cp:revision>
  <cp:lastPrinted>2018-06-06T04:53:00Z</cp:lastPrinted>
  <dcterms:created xsi:type="dcterms:W3CDTF">2018-06-14T06:06:00Z</dcterms:created>
  <dcterms:modified xsi:type="dcterms:W3CDTF">2018-06-14T06:06:00Z</dcterms:modified>
</cp:coreProperties>
</file>